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5F7" w:rsidRDefault="001A15F7">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23"/>
          <w:szCs w:val="23"/>
        </w:rPr>
      </w:pPr>
    </w:p>
    <w:p w:rsidR="001A15F7" w:rsidRDefault="001A15F7">
      <w:pPr>
        <w:widowControl w:val="0"/>
        <w:pBdr>
          <w:top w:val="nil"/>
          <w:left w:val="nil"/>
          <w:bottom w:val="nil"/>
          <w:right w:val="nil"/>
          <w:between w:val="nil"/>
        </w:pBdr>
        <w:spacing w:after="275" w:line="240" w:lineRule="auto"/>
        <w:rPr>
          <w:rFonts w:ascii="Arial" w:eastAsia="Arial" w:hAnsi="Arial" w:cs="Arial"/>
          <w:color w:val="FF0000"/>
          <w:sz w:val="16"/>
          <w:szCs w:val="16"/>
          <w:u w:val="single"/>
        </w:rPr>
      </w:pPr>
    </w:p>
    <w:p w:rsidR="001A15F7" w:rsidRDefault="0017028E">
      <w:pPr>
        <w:widowControl w:val="0"/>
        <w:pBdr>
          <w:top w:val="nil"/>
          <w:left w:val="nil"/>
          <w:bottom w:val="nil"/>
          <w:right w:val="nil"/>
          <w:between w:val="nil"/>
        </w:pBdr>
        <w:spacing w:after="275" w:line="240" w:lineRule="auto"/>
        <w:rPr>
          <w:rFonts w:ascii="Arial" w:eastAsia="Arial" w:hAnsi="Arial" w:cs="Arial"/>
          <w:b/>
          <w:color w:val="FF0000"/>
          <w:sz w:val="23"/>
          <w:szCs w:val="23"/>
        </w:rPr>
      </w:pPr>
      <w:r>
        <w:rPr>
          <w:rFonts w:ascii="Arial" w:eastAsia="Arial" w:hAnsi="Arial" w:cs="Arial"/>
          <w:color w:val="FF0000"/>
          <w:sz w:val="16"/>
          <w:szCs w:val="16"/>
          <w:u w:val="single"/>
        </w:rPr>
        <w:t xml:space="preserve">Absender Name , </w:t>
      </w:r>
      <w:proofErr w:type="spellStart"/>
      <w:r>
        <w:rPr>
          <w:rFonts w:ascii="Arial" w:eastAsia="Arial" w:hAnsi="Arial" w:cs="Arial"/>
          <w:color w:val="FF0000"/>
          <w:sz w:val="16"/>
          <w:szCs w:val="16"/>
          <w:u w:val="single"/>
        </w:rPr>
        <w:t>Strasse</w:t>
      </w:r>
      <w:proofErr w:type="spellEnd"/>
      <w:r>
        <w:rPr>
          <w:rFonts w:ascii="Arial" w:eastAsia="Arial" w:hAnsi="Arial" w:cs="Arial"/>
          <w:color w:val="FF0000"/>
          <w:sz w:val="16"/>
          <w:szCs w:val="16"/>
          <w:u w:val="single"/>
        </w:rPr>
        <w:t xml:space="preserve"> 2, PLZ Ort </w:t>
      </w:r>
      <w:r>
        <w:rPr>
          <w:rFonts w:ascii="Arial" w:eastAsia="Arial" w:hAnsi="Arial" w:cs="Arial"/>
          <w:color w:val="FF0000"/>
          <w:sz w:val="16"/>
          <w:szCs w:val="16"/>
          <w:u w:val="single"/>
        </w:rPr>
        <w:br/>
      </w:r>
      <w:r>
        <w:rPr>
          <w:rFonts w:ascii="Arial" w:eastAsia="Arial" w:hAnsi="Arial" w:cs="Arial"/>
          <w:b/>
          <w:color w:val="FF0000"/>
          <w:sz w:val="23"/>
          <w:szCs w:val="23"/>
        </w:rPr>
        <w:t xml:space="preserve">Anschrift Staatsanwaltschaft </w:t>
      </w:r>
      <w:r>
        <w:rPr>
          <w:rFonts w:ascii="Arial" w:eastAsia="Arial" w:hAnsi="Arial" w:cs="Arial"/>
          <w:b/>
          <w:color w:val="FF0000"/>
          <w:sz w:val="23"/>
          <w:szCs w:val="23"/>
        </w:rPr>
        <w:br/>
      </w:r>
      <w:proofErr w:type="spellStart"/>
      <w:r>
        <w:rPr>
          <w:rFonts w:ascii="Arial" w:eastAsia="Arial" w:hAnsi="Arial" w:cs="Arial"/>
          <w:b/>
          <w:color w:val="FF0000"/>
          <w:sz w:val="23"/>
          <w:szCs w:val="23"/>
        </w:rPr>
        <w:t>Strasse</w:t>
      </w:r>
      <w:proofErr w:type="spellEnd"/>
      <w:r>
        <w:rPr>
          <w:rFonts w:ascii="Arial" w:eastAsia="Arial" w:hAnsi="Arial" w:cs="Arial"/>
          <w:b/>
          <w:color w:val="FF0000"/>
          <w:sz w:val="23"/>
          <w:szCs w:val="23"/>
        </w:rPr>
        <w:t xml:space="preserve"> Nr. </w:t>
      </w:r>
      <w:r>
        <w:rPr>
          <w:rFonts w:ascii="Arial" w:eastAsia="Arial" w:hAnsi="Arial" w:cs="Arial"/>
          <w:b/>
          <w:color w:val="FF0000"/>
          <w:sz w:val="23"/>
          <w:szCs w:val="23"/>
        </w:rPr>
        <w:br/>
        <w:t xml:space="preserve">PLZ  Ort </w:t>
      </w:r>
    </w:p>
    <w:p w:rsidR="001A15F7" w:rsidRDefault="0017028E">
      <w:pPr>
        <w:widowControl w:val="0"/>
        <w:pBdr>
          <w:top w:val="nil"/>
          <w:left w:val="nil"/>
          <w:bottom w:val="nil"/>
          <w:right w:val="nil"/>
          <w:between w:val="nil"/>
        </w:pBdr>
        <w:spacing w:after="810" w:line="240" w:lineRule="auto"/>
        <w:rPr>
          <w:rFonts w:ascii="Arial" w:eastAsia="Arial" w:hAnsi="Arial" w:cs="Arial"/>
          <w:color w:val="FF0000"/>
          <w:sz w:val="16"/>
          <w:szCs w:val="16"/>
        </w:rPr>
      </w:pPr>
      <w:r>
        <w:rPr>
          <w:rFonts w:ascii="Arial" w:eastAsia="Arial" w:hAnsi="Arial" w:cs="Arial"/>
          <w:color w:val="000000"/>
          <w:sz w:val="16"/>
          <w:szCs w:val="16"/>
        </w:rPr>
        <w:t xml:space="preserve">Ihr Zeichen Ihre Nachricht vom </w:t>
      </w:r>
      <w:proofErr w:type="spellStart"/>
      <w:r>
        <w:rPr>
          <w:rFonts w:ascii="Arial" w:eastAsia="Arial" w:hAnsi="Arial" w:cs="Arial"/>
          <w:color w:val="FF0000"/>
          <w:sz w:val="16"/>
          <w:szCs w:val="16"/>
        </w:rPr>
        <w:t>xxxxxxxxxxxx</w:t>
      </w:r>
      <w:proofErr w:type="spellEnd"/>
    </w:p>
    <w:p w:rsidR="001A15F7" w:rsidRDefault="0017028E">
      <w:pPr>
        <w:widowControl w:val="0"/>
        <w:pBdr>
          <w:top w:val="nil"/>
          <w:left w:val="nil"/>
          <w:bottom w:val="nil"/>
          <w:right w:val="nil"/>
          <w:between w:val="nil"/>
        </w:pBdr>
        <w:spacing w:after="810" w:line="240" w:lineRule="auto"/>
        <w:rPr>
          <w:rFonts w:ascii="Arial" w:eastAsia="Arial" w:hAnsi="Arial" w:cs="Arial"/>
          <w:color w:val="FF0000"/>
          <w:sz w:val="16"/>
          <w:szCs w:val="16"/>
        </w:rPr>
      </w:pPr>
      <w:r>
        <w:rPr>
          <w:rFonts w:ascii="Arial" w:eastAsia="Arial" w:hAnsi="Arial" w:cs="Arial"/>
          <w:color w:val="000000"/>
          <w:sz w:val="16"/>
          <w:szCs w:val="16"/>
        </w:rPr>
        <w:t xml:space="preserve">Es schreibt Ihnen </w:t>
      </w:r>
      <w:r>
        <w:rPr>
          <w:rFonts w:ascii="Arial" w:eastAsia="Arial" w:hAnsi="Arial" w:cs="Arial"/>
          <w:color w:val="FF0000"/>
          <w:sz w:val="16"/>
          <w:szCs w:val="16"/>
        </w:rPr>
        <w:t xml:space="preserve">Tel.-DW/Fax-DW Datum 15.03.2021 </w:t>
      </w:r>
    </w:p>
    <w:p w:rsidR="001A15F7" w:rsidRDefault="0017028E">
      <w:pPr>
        <w:widowControl w:val="0"/>
        <w:pBdr>
          <w:top w:val="nil"/>
          <w:left w:val="nil"/>
          <w:bottom w:val="nil"/>
          <w:right w:val="nil"/>
          <w:between w:val="nil"/>
        </w:pBdr>
        <w:spacing w:after="275" w:line="276" w:lineRule="auto"/>
        <w:rPr>
          <w:rFonts w:ascii="Arial" w:eastAsia="Arial" w:hAnsi="Arial" w:cs="Arial"/>
          <w:b/>
          <w:color w:val="000000"/>
          <w:sz w:val="23"/>
          <w:szCs w:val="23"/>
        </w:rPr>
      </w:pPr>
      <w:r>
        <w:rPr>
          <w:rFonts w:ascii="Arial" w:eastAsia="Arial" w:hAnsi="Arial" w:cs="Arial"/>
          <w:b/>
          <w:color w:val="000000"/>
          <w:sz w:val="23"/>
          <w:szCs w:val="23"/>
        </w:rPr>
        <w:t xml:space="preserve">Einspruch/Widerspruch gegen Ihren Bescheid vom </w:t>
      </w:r>
      <w:r>
        <w:rPr>
          <w:rFonts w:ascii="Arial" w:eastAsia="Arial" w:hAnsi="Arial" w:cs="Arial"/>
          <w:b/>
          <w:color w:val="FF0000"/>
          <w:sz w:val="23"/>
          <w:szCs w:val="23"/>
        </w:rPr>
        <w:t>Datum</w:t>
      </w:r>
      <w:r>
        <w:rPr>
          <w:rFonts w:ascii="Arial" w:eastAsia="Arial" w:hAnsi="Arial" w:cs="Arial"/>
          <w:b/>
          <w:color w:val="000000"/>
          <w:sz w:val="23"/>
          <w:szCs w:val="23"/>
        </w:rPr>
        <w:t xml:space="preserve"> </w:t>
      </w:r>
      <w:proofErr w:type="spellStart"/>
      <w:r>
        <w:rPr>
          <w:rFonts w:ascii="Arial" w:eastAsia="Arial" w:hAnsi="Arial" w:cs="Arial"/>
          <w:b/>
          <w:color w:val="FF0000"/>
          <w:sz w:val="23"/>
          <w:szCs w:val="23"/>
        </w:rPr>
        <w:t>AZ:x</w:t>
      </w:r>
      <w:proofErr w:type="spellEnd"/>
      <w:r>
        <w:rPr>
          <w:rFonts w:ascii="Arial" w:eastAsia="Arial" w:hAnsi="Arial" w:cs="Arial"/>
          <w:b/>
          <w:color w:val="FF0000"/>
          <w:sz w:val="23"/>
          <w:szCs w:val="23"/>
        </w:rPr>
        <w:t xml:space="preserve"> xx </w:t>
      </w:r>
      <w:proofErr w:type="spellStart"/>
      <w:r>
        <w:rPr>
          <w:rFonts w:ascii="Arial" w:eastAsia="Arial" w:hAnsi="Arial" w:cs="Arial"/>
          <w:b/>
          <w:color w:val="FF0000"/>
          <w:sz w:val="23"/>
          <w:szCs w:val="23"/>
        </w:rPr>
        <w:t>xxxx</w:t>
      </w:r>
      <w:proofErr w:type="spellEnd"/>
      <w:r>
        <w:rPr>
          <w:rFonts w:ascii="Arial" w:eastAsia="Arial" w:hAnsi="Arial" w:cs="Arial"/>
          <w:b/>
          <w:color w:val="FF0000"/>
          <w:sz w:val="23"/>
          <w:szCs w:val="23"/>
        </w:rPr>
        <w:t>/xx</w:t>
      </w:r>
      <w:r>
        <w:rPr>
          <w:rFonts w:ascii="Arial" w:eastAsia="Arial" w:hAnsi="Arial" w:cs="Arial"/>
          <w:b/>
          <w:color w:val="000000"/>
          <w:sz w:val="23"/>
          <w:szCs w:val="23"/>
        </w:rPr>
        <w:t xml:space="preserve"> Strafrechtlich kommen folgende Delikte in Betracht: Rechtsbeugung (§ 339 StGB) Nötigung (§ 240 StGB) Fahrlässige Körperverletzung (§§ 223, 229 StGB) Fahrlässige Tötung (§ 222 StGB) Freiheitsberaubung (§ 239 StGB) </w:t>
      </w:r>
    </w:p>
    <w:p w:rsidR="001A15F7" w:rsidRDefault="0017028E">
      <w:pPr>
        <w:widowControl w:val="0"/>
        <w:pBdr>
          <w:top w:val="nil"/>
          <w:left w:val="nil"/>
          <w:bottom w:val="nil"/>
          <w:right w:val="nil"/>
          <w:between w:val="nil"/>
        </w:pBdr>
        <w:spacing w:after="275" w:line="276" w:lineRule="auto"/>
        <w:ind w:right="190"/>
        <w:rPr>
          <w:rFonts w:ascii="Arial" w:eastAsia="Arial" w:hAnsi="Arial" w:cs="Arial"/>
          <w:b/>
          <w:color w:val="000000"/>
          <w:sz w:val="23"/>
          <w:szCs w:val="23"/>
        </w:rPr>
      </w:pPr>
      <w:r>
        <w:rPr>
          <w:rFonts w:ascii="Arial" w:eastAsia="Arial" w:hAnsi="Arial" w:cs="Arial"/>
          <w:b/>
          <w:color w:val="000000"/>
          <w:sz w:val="23"/>
          <w:szCs w:val="23"/>
        </w:rPr>
        <w:t xml:space="preserve">Betr.: Mein Strafantrag vom </w:t>
      </w:r>
      <w:r>
        <w:rPr>
          <w:rFonts w:ascii="Arial" w:eastAsia="Arial" w:hAnsi="Arial" w:cs="Arial"/>
          <w:b/>
          <w:color w:val="FF0000"/>
          <w:sz w:val="23"/>
          <w:szCs w:val="23"/>
        </w:rPr>
        <w:t>Datum</w:t>
      </w:r>
      <w:r>
        <w:rPr>
          <w:rFonts w:ascii="Arial" w:eastAsia="Arial" w:hAnsi="Arial" w:cs="Arial"/>
          <w:b/>
          <w:color w:val="000000"/>
          <w:sz w:val="23"/>
          <w:szCs w:val="23"/>
        </w:rPr>
        <w:t xml:space="preserve"> wegen V</w:t>
      </w:r>
      <w:r>
        <w:rPr>
          <w:rFonts w:ascii="Arial" w:eastAsia="Arial" w:hAnsi="Arial" w:cs="Arial"/>
          <w:b/>
          <w:color w:val="000000"/>
          <w:sz w:val="23"/>
          <w:szCs w:val="23"/>
        </w:rPr>
        <w:t xml:space="preserve">erdachts der Rechtsbeugung in Tatmehrheit mit Nötigung, fahrlässiger Körperverletzung, fahrlässiger Tötung und Freiheitsberaubung </w:t>
      </w:r>
    </w:p>
    <w:p w:rsidR="001A15F7" w:rsidRDefault="0017028E">
      <w:pPr>
        <w:widowControl w:val="0"/>
        <w:pBdr>
          <w:top w:val="nil"/>
          <w:left w:val="nil"/>
          <w:bottom w:val="nil"/>
          <w:right w:val="nil"/>
          <w:between w:val="nil"/>
        </w:pBdr>
        <w:spacing w:after="1085" w:line="276" w:lineRule="auto"/>
        <w:rPr>
          <w:rFonts w:ascii="Arial" w:eastAsia="Arial" w:hAnsi="Arial" w:cs="Arial"/>
          <w:b/>
          <w:color w:val="FF0000"/>
          <w:sz w:val="23"/>
          <w:szCs w:val="23"/>
        </w:rPr>
      </w:pPr>
      <w:r>
        <w:rPr>
          <w:rFonts w:ascii="Arial" w:eastAsia="Arial" w:hAnsi="Arial" w:cs="Arial"/>
          <w:b/>
          <w:color w:val="000000"/>
          <w:sz w:val="23"/>
          <w:szCs w:val="23"/>
        </w:rPr>
        <w:t>Die Strafanzeige wegen „Verdacht auf Rechtsbeugung…“ richtet sich gegen alle aktiv an Corona-Verordnungen und -Maßnahmen Mitw</w:t>
      </w:r>
      <w:r>
        <w:rPr>
          <w:rFonts w:ascii="Arial" w:eastAsia="Arial" w:hAnsi="Arial" w:cs="Arial"/>
          <w:b/>
          <w:color w:val="000000"/>
          <w:sz w:val="23"/>
          <w:szCs w:val="23"/>
        </w:rPr>
        <w:t xml:space="preserve">irkenden und somit </w:t>
      </w:r>
      <w:r>
        <w:rPr>
          <w:rFonts w:ascii="Arial" w:eastAsia="Arial" w:hAnsi="Arial" w:cs="Arial"/>
          <w:b/>
          <w:sz w:val="23"/>
          <w:szCs w:val="23"/>
        </w:rPr>
        <w:t>verantwortlichen</w:t>
      </w:r>
      <w:r>
        <w:rPr>
          <w:rFonts w:ascii="Arial" w:eastAsia="Arial" w:hAnsi="Arial" w:cs="Arial"/>
          <w:b/>
          <w:color w:val="000000"/>
          <w:sz w:val="23"/>
          <w:szCs w:val="23"/>
        </w:rPr>
        <w:t xml:space="preserve"> </w:t>
      </w:r>
      <w:r>
        <w:rPr>
          <w:rFonts w:ascii="Arial" w:eastAsia="Arial" w:hAnsi="Arial" w:cs="Arial"/>
          <w:b/>
          <w:color w:val="FF0000"/>
          <w:sz w:val="23"/>
          <w:szCs w:val="23"/>
        </w:rPr>
        <w:t xml:space="preserve">Mitarbeiter des Gesundheitsamtes, insbesondere gegen den Leiter des Gesundheitsamtes, sowie gegen politisch Verantwortliche und den dienst </w:t>
      </w:r>
      <w:proofErr w:type="spellStart"/>
      <w:r>
        <w:rPr>
          <w:rFonts w:ascii="Arial" w:eastAsia="Arial" w:hAnsi="Arial" w:cs="Arial"/>
          <w:b/>
          <w:color w:val="FF0000"/>
          <w:sz w:val="23"/>
          <w:szCs w:val="23"/>
        </w:rPr>
        <w:t>aufsicht</w:t>
      </w:r>
      <w:proofErr w:type="spellEnd"/>
      <w:r>
        <w:rPr>
          <w:rFonts w:ascii="Arial" w:eastAsia="Arial" w:hAnsi="Arial" w:cs="Arial"/>
          <w:b/>
          <w:color w:val="FF0000"/>
          <w:sz w:val="23"/>
          <w:szCs w:val="23"/>
        </w:rPr>
        <w:t xml:space="preserve"> habenden</w:t>
      </w:r>
      <w:r>
        <w:rPr>
          <w:rFonts w:ascii="Arial" w:eastAsia="Arial" w:hAnsi="Arial" w:cs="Arial"/>
          <w:b/>
          <w:color w:val="FF0000"/>
          <w:sz w:val="23"/>
          <w:szCs w:val="23"/>
        </w:rPr>
        <w:t xml:space="preserve"> Oberbürgermeister </w:t>
      </w:r>
      <w:r>
        <w:rPr>
          <w:rFonts w:ascii="Arial" w:eastAsia="Arial" w:hAnsi="Arial" w:cs="Arial"/>
          <w:b/>
          <w:color w:val="FF0000"/>
          <w:sz w:val="23"/>
          <w:szCs w:val="23"/>
        </w:rPr>
        <w:t xml:space="preserve">Name </w:t>
      </w:r>
      <w:r>
        <w:rPr>
          <w:rFonts w:ascii="Arial" w:eastAsia="Arial" w:hAnsi="Arial" w:cs="Arial"/>
          <w:b/>
          <w:color w:val="FF0000"/>
          <w:sz w:val="23"/>
          <w:szCs w:val="23"/>
        </w:rPr>
        <w:t>der Stadt/</w:t>
      </w:r>
      <w:proofErr w:type="gramStart"/>
      <w:r>
        <w:rPr>
          <w:rFonts w:ascii="Arial" w:eastAsia="Arial" w:hAnsi="Arial" w:cs="Arial"/>
          <w:b/>
          <w:color w:val="FF0000"/>
          <w:sz w:val="23"/>
          <w:szCs w:val="23"/>
        </w:rPr>
        <w:t xml:space="preserve">Landkreis  </w:t>
      </w:r>
      <w:r>
        <w:rPr>
          <w:rFonts w:ascii="Arial" w:eastAsia="Arial" w:hAnsi="Arial" w:cs="Arial"/>
          <w:b/>
          <w:color w:val="FF0000"/>
          <w:sz w:val="23"/>
          <w:szCs w:val="23"/>
        </w:rPr>
        <w:t>Name</w:t>
      </w:r>
      <w:proofErr w:type="gramEnd"/>
      <w:r>
        <w:rPr>
          <w:rFonts w:ascii="Arial" w:eastAsia="Arial" w:hAnsi="Arial" w:cs="Arial"/>
          <w:b/>
          <w:color w:val="FF0000"/>
          <w:sz w:val="23"/>
          <w:szCs w:val="23"/>
        </w:rPr>
        <w:t xml:space="preserve"> </w:t>
      </w:r>
      <w:r>
        <w:rPr>
          <w:rFonts w:ascii="Arial" w:eastAsia="Arial" w:hAnsi="Arial" w:cs="Arial"/>
          <w:b/>
          <w:color w:val="FF0000"/>
          <w:sz w:val="23"/>
          <w:szCs w:val="23"/>
        </w:rPr>
        <w:t xml:space="preserve">-in ihrem Zuständigkeitsbereich. </w:t>
      </w:r>
    </w:p>
    <w:p w:rsidR="001A15F7" w:rsidRDefault="0017028E">
      <w:pPr>
        <w:widowControl w:val="0"/>
        <w:pBdr>
          <w:top w:val="nil"/>
          <w:left w:val="nil"/>
          <w:bottom w:val="nil"/>
          <w:right w:val="nil"/>
          <w:between w:val="nil"/>
        </w:pBdr>
        <w:spacing w:after="275" w:line="276" w:lineRule="auto"/>
        <w:rPr>
          <w:rFonts w:ascii="Arial" w:eastAsia="Arial" w:hAnsi="Arial" w:cs="Arial"/>
          <w:color w:val="000000"/>
          <w:sz w:val="23"/>
          <w:szCs w:val="23"/>
        </w:rPr>
      </w:pPr>
      <w:r>
        <w:rPr>
          <w:rFonts w:ascii="Arial" w:eastAsia="Arial" w:hAnsi="Arial" w:cs="Arial"/>
          <w:color w:val="000000"/>
          <w:sz w:val="23"/>
          <w:szCs w:val="23"/>
        </w:rPr>
        <w:t xml:space="preserve">Sehr geehrte Frau </w:t>
      </w:r>
      <w:proofErr w:type="spellStart"/>
      <w:r>
        <w:rPr>
          <w:rFonts w:ascii="Arial" w:eastAsia="Arial" w:hAnsi="Arial" w:cs="Arial"/>
          <w:color w:val="000000"/>
          <w:sz w:val="23"/>
          <w:szCs w:val="23"/>
        </w:rPr>
        <w:t>Oberstaatsanwält</w:t>
      </w:r>
      <w:proofErr w:type="spellEnd"/>
      <w:r>
        <w:rPr>
          <w:rFonts w:ascii="Arial" w:eastAsia="Arial" w:hAnsi="Arial" w:cs="Arial"/>
          <w:color w:val="FF0000"/>
          <w:sz w:val="23"/>
          <w:szCs w:val="23"/>
        </w:rPr>
        <w:t>(in) Name einfügen</w:t>
      </w:r>
      <w:r>
        <w:rPr>
          <w:rFonts w:ascii="Arial" w:eastAsia="Arial" w:hAnsi="Arial" w:cs="Arial"/>
          <w:color w:val="000000"/>
          <w:sz w:val="23"/>
          <w:szCs w:val="23"/>
        </w:rPr>
        <w:t xml:space="preserve">, sehr geehrte Damen und Herren Staatsanwälte am Landgericht, </w:t>
      </w:r>
    </w:p>
    <w:p w:rsidR="001A15F7" w:rsidRDefault="0017028E">
      <w:pPr>
        <w:widowControl w:val="0"/>
        <w:pBdr>
          <w:top w:val="nil"/>
          <w:left w:val="nil"/>
          <w:bottom w:val="nil"/>
          <w:right w:val="nil"/>
          <w:between w:val="nil"/>
        </w:pBdr>
        <w:spacing w:after="275" w:line="276" w:lineRule="auto"/>
        <w:ind w:right="340"/>
        <w:rPr>
          <w:rFonts w:ascii="Arial" w:eastAsia="Arial" w:hAnsi="Arial" w:cs="Arial"/>
          <w:color w:val="000000"/>
          <w:sz w:val="23"/>
          <w:szCs w:val="23"/>
        </w:rPr>
      </w:pPr>
      <w:r>
        <w:rPr>
          <w:rFonts w:ascii="Arial" w:eastAsia="Arial" w:hAnsi="Arial" w:cs="Arial"/>
          <w:color w:val="000000"/>
          <w:sz w:val="23"/>
          <w:szCs w:val="23"/>
        </w:rPr>
        <w:t>es werden vermehrt starke Nebenwirkungen und Todesfälle bei Impfungen und auf</w:t>
      </w:r>
      <w:bookmarkStart w:id="0" w:name="_GoBack"/>
      <w:bookmarkEnd w:id="0"/>
      <w:r>
        <w:rPr>
          <w:rFonts w:ascii="Arial" w:eastAsia="Arial" w:hAnsi="Arial" w:cs="Arial"/>
          <w:color w:val="000000"/>
          <w:sz w:val="23"/>
          <w:szCs w:val="23"/>
        </w:rPr>
        <w:t xml:space="preserve">grund von Corona-Anordnungen/Maßnahmen gemeldet. </w:t>
      </w:r>
    </w:p>
    <w:p w:rsidR="001A15F7" w:rsidRDefault="0017028E">
      <w:pPr>
        <w:widowControl w:val="0"/>
        <w:pBdr>
          <w:top w:val="nil"/>
          <w:left w:val="nil"/>
          <w:bottom w:val="nil"/>
          <w:right w:val="nil"/>
          <w:between w:val="nil"/>
        </w:pBdr>
        <w:spacing w:after="275" w:line="276" w:lineRule="auto"/>
        <w:rPr>
          <w:rFonts w:ascii="Arial" w:eastAsia="Arial" w:hAnsi="Arial" w:cs="Arial"/>
          <w:color w:val="000000"/>
          <w:sz w:val="23"/>
          <w:szCs w:val="23"/>
        </w:rPr>
      </w:pPr>
      <w:r>
        <w:rPr>
          <w:rFonts w:ascii="Arial" w:eastAsia="Arial" w:hAnsi="Arial" w:cs="Arial"/>
          <w:color w:val="000000"/>
          <w:sz w:val="23"/>
          <w:szCs w:val="23"/>
        </w:rPr>
        <w:t xml:space="preserve">Nachstehend einige Pressemeldungen: </w:t>
      </w:r>
    </w:p>
    <w:p w:rsidR="001A15F7" w:rsidRDefault="0017028E">
      <w:pPr>
        <w:widowControl w:val="0"/>
        <w:pBdr>
          <w:top w:val="nil"/>
          <w:left w:val="nil"/>
          <w:bottom w:val="nil"/>
          <w:right w:val="nil"/>
          <w:between w:val="nil"/>
        </w:pBdr>
        <w:spacing w:after="0" w:line="276" w:lineRule="auto"/>
        <w:rPr>
          <w:rFonts w:ascii="Arial" w:eastAsia="Arial" w:hAnsi="Arial" w:cs="Arial"/>
          <w:color w:val="0000FF"/>
          <w:sz w:val="23"/>
          <w:szCs w:val="23"/>
          <w:u w:val="single"/>
        </w:rPr>
      </w:pPr>
      <w:r>
        <w:rPr>
          <w:rFonts w:ascii="Arial" w:eastAsia="Arial" w:hAnsi="Arial" w:cs="Arial"/>
          <w:color w:val="0000FF"/>
          <w:sz w:val="23"/>
          <w:szCs w:val="23"/>
          <w:u w:val="single"/>
        </w:rPr>
        <w:t xml:space="preserve">https://www.neopresse.com/gesundheit/corona-verordnung-angegriffen/?source=ENL </w:t>
      </w:r>
    </w:p>
    <w:p w:rsidR="001A15F7" w:rsidRDefault="0017028E">
      <w:pPr>
        <w:widowControl w:val="0"/>
        <w:pBdr>
          <w:top w:val="nil"/>
          <w:left w:val="nil"/>
          <w:bottom w:val="nil"/>
          <w:right w:val="nil"/>
          <w:between w:val="nil"/>
        </w:pBdr>
        <w:spacing w:after="0" w:line="276" w:lineRule="auto"/>
        <w:ind w:right="265"/>
        <w:rPr>
          <w:rFonts w:ascii="Arial" w:eastAsia="Arial" w:hAnsi="Arial" w:cs="Arial"/>
          <w:color w:val="000000"/>
          <w:sz w:val="23"/>
          <w:szCs w:val="23"/>
        </w:rPr>
      </w:pPr>
      <w:r>
        <w:rPr>
          <w:rFonts w:ascii="Arial" w:eastAsia="Arial" w:hAnsi="Arial" w:cs="Arial"/>
          <w:color w:val="000000"/>
          <w:sz w:val="23"/>
          <w:szCs w:val="23"/>
        </w:rPr>
        <w:t>Die „Ludwigsburger Kreiszeitung“ beschrieb, die Richterin habe jedoch nicht nur den Mann freigesprochen, sondern die Corona-Verordnung des Landes Baden-Württemberg in Teilen für verfassungswidrig erklärt und listete die problematischen Verordnungen auf, di</w:t>
      </w:r>
      <w:r>
        <w:rPr>
          <w:rFonts w:ascii="Arial" w:eastAsia="Arial" w:hAnsi="Arial" w:cs="Arial"/>
          <w:color w:val="000000"/>
          <w:sz w:val="23"/>
          <w:szCs w:val="23"/>
        </w:rPr>
        <w:t xml:space="preserve">e mehrfach verändert wurden. </w:t>
      </w:r>
    </w:p>
    <w:p w:rsidR="001A15F7" w:rsidRDefault="001A15F7">
      <w:pPr>
        <w:widowControl w:val="0"/>
        <w:pBdr>
          <w:top w:val="nil"/>
          <w:left w:val="nil"/>
          <w:bottom w:val="nil"/>
          <w:right w:val="nil"/>
          <w:between w:val="nil"/>
        </w:pBdr>
        <w:spacing w:after="0" w:line="276" w:lineRule="auto"/>
        <w:rPr>
          <w:rFonts w:ascii="Courier New" w:eastAsia="Courier New" w:hAnsi="Courier New" w:cs="Courier New"/>
          <w:b/>
          <w:color w:val="000000"/>
          <w:sz w:val="23"/>
          <w:szCs w:val="23"/>
        </w:rPr>
      </w:pPr>
    </w:p>
    <w:p w:rsidR="001A15F7" w:rsidRDefault="0017028E">
      <w:pPr>
        <w:widowControl w:val="0"/>
        <w:pBdr>
          <w:top w:val="nil"/>
          <w:left w:val="nil"/>
          <w:bottom w:val="nil"/>
          <w:right w:val="nil"/>
          <w:between w:val="nil"/>
        </w:pBdr>
        <w:spacing w:after="275" w:line="276" w:lineRule="auto"/>
        <w:rPr>
          <w:rFonts w:ascii="Arial" w:eastAsia="Arial" w:hAnsi="Arial" w:cs="Arial"/>
          <w:color w:val="000000"/>
          <w:sz w:val="23"/>
          <w:szCs w:val="23"/>
        </w:rPr>
      </w:pPr>
      <w:r>
        <w:rPr>
          <w:rFonts w:ascii="Arial" w:eastAsia="Arial" w:hAnsi="Arial" w:cs="Arial"/>
          <w:color w:val="000000"/>
          <w:sz w:val="23"/>
          <w:szCs w:val="23"/>
        </w:rPr>
        <w:t xml:space="preserve">Die Richterin monierte, dass kein Parlament über die Corona-Maßnahmen entschieden habe und zudem seien die Verbote zu weit gefasst worden ohne konkrete Orte zu </w:t>
      </w:r>
      <w:proofErr w:type="spellStart"/>
      <w:proofErr w:type="gramStart"/>
      <w:r>
        <w:rPr>
          <w:rFonts w:ascii="Arial" w:eastAsia="Arial" w:hAnsi="Arial" w:cs="Arial"/>
          <w:color w:val="000000"/>
          <w:sz w:val="23"/>
          <w:szCs w:val="23"/>
        </w:rPr>
        <w:t>nen</w:t>
      </w:r>
      <w:proofErr w:type="spellEnd"/>
      <w:r>
        <w:rPr>
          <w:rFonts w:ascii="Arial" w:eastAsia="Arial" w:hAnsi="Arial" w:cs="Arial"/>
          <w:color w:val="000000"/>
          <w:sz w:val="23"/>
          <w:szCs w:val="23"/>
        </w:rPr>
        <w:t xml:space="preserve"> </w:t>
      </w:r>
      <w:proofErr w:type="spellStart"/>
      <w:r>
        <w:rPr>
          <w:rFonts w:ascii="Arial" w:eastAsia="Arial" w:hAnsi="Arial" w:cs="Arial"/>
          <w:color w:val="000000"/>
          <w:sz w:val="23"/>
          <w:szCs w:val="23"/>
        </w:rPr>
        <w:t>nen</w:t>
      </w:r>
      <w:proofErr w:type="spellEnd"/>
      <w:proofErr w:type="gramEnd"/>
      <w:r>
        <w:rPr>
          <w:rFonts w:ascii="Arial" w:eastAsia="Arial" w:hAnsi="Arial" w:cs="Arial"/>
          <w:color w:val="000000"/>
          <w:sz w:val="23"/>
          <w:szCs w:val="23"/>
        </w:rPr>
        <w:t>, an dem sie gelten. Außerdem seien die Corona-Maßnahmen so schnell verändert worden, das</w:t>
      </w:r>
      <w:r>
        <w:rPr>
          <w:rFonts w:ascii="Arial" w:eastAsia="Arial" w:hAnsi="Arial" w:cs="Arial"/>
          <w:color w:val="000000"/>
          <w:sz w:val="23"/>
          <w:szCs w:val="23"/>
        </w:rPr>
        <w:t xml:space="preserve">s niemand wissen könne, welche Regel nun gerade aktuell sei. </w:t>
      </w:r>
    </w:p>
    <w:p w:rsidR="001A15F7" w:rsidRDefault="0017028E">
      <w:pPr>
        <w:widowControl w:val="0"/>
        <w:pBdr>
          <w:top w:val="nil"/>
          <w:left w:val="nil"/>
          <w:bottom w:val="nil"/>
          <w:right w:val="nil"/>
          <w:between w:val="nil"/>
        </w:pBdr>
        <w:spacing w:after="275" w:line="276" w:lineRule="auto"/>
        <w:rPr>
          <w:rFonts w:ascii="Arial" w:eastAsia="Arial" w:hAnsi="Arial" w:cs="Arial"/>
          <w:color w:val="000000"/>
          <w:sz w:val="23"/>
          <w:szCs w:val="23"/>
        </w:rPr>
      </w:pPr>
      <w:r>
        <w:rPr>
          <w:rFonts w:ascii="Arial" w:eastAsia="Arial" w:hAnsi="Arial" w:cs="Arial"/>
          <w:color w:val="000000"/>
          <w:sz w:val="23"/>
          <w:szCs w:val="23"/>
        </w:rPr>
        <w:t xml:space="preserve">Regelwerk greife zu stark ein </w:t>
      </w:r>
      <w:r>
        <w:rPr>
          <w:rFonts w:ascii="Arial" w:eastAsia="Arial" w:hAnsi="Arial" w:cs="Arial"/>
          <w:sz w:val="23"/>
          <w:szCs w:val="23"/>
        </w:rPr>
        <w:br/>
      </w:r>
      <w:r>
        <w:rPr>
          <w:rFonts w:ascii="Arial" w:eastAsia="Arial" w:hAnsi="Arial" w:cs="Arial"/>
          <w:color w:val="000000"/>
          <w:sz w:val="23"/>
          <w:szCs w:val="23"/>
        </w:rPr>
        <w:t>„Dies habe mit den Grundsätzen der Gefahrenabwehr nichts mehr gemein“, so die Richterin.</w:t>
      </w:r>
      <w:r>
        <w:rPr>
          <w:rFonts w:ascii="Arial" w:eastAsia="Arial" w:hAnsi="Arial" w:cs="Arial"/>
          <w:sz w:val="23"/>
          <w:szCs w:val="23"/>
        </w:rPr>
        <w:t xml:space="preserve"> </w:t>
      </w:r>
      <w:r>
        <w:rPr>
          <w:rFonts w:ascii="Arial" w:eastAsia="Arial" w:hAnsi="Arial" w:cs="Arial"/>
          <w:color w:val="000000"/>
          <w:sz w:val="23"/>
          <w:szCs w:val="23"/>
        </w:rPr>
        <w:t>„Außerdem greife das Regelwerk der Regierung von BW zu stark in die Grundr</w:t>
      </w:r>
      <w:r>
        <w:rPr>
          <w:rFonts w:ascii="Arial" w:eastAsia="Arial" w:hAnsi="Arial" w:cs="Arial"/>
          <w:color w:val="000000"/>
          <w:sz w:val="23"/>
          <w:szCs w:val="23"/>
        </w:rPr>
        <w:t xml:space="preserve">echte ein.“ </w:t>
      </w:r>
    </w:p>
    <w:p w:rsidR="001A15F7" w:rsidRDefault="0017028E">
      <w:pPr>
        <w:widowControl w:val="0"/>
        <w:pBdr>
          <w:top w:val="nil"/>
          <w:left w:val="nil"/>
          <w:bottom w:val="nil"/>
          <w:right w:val="nil"/>
          <w:between w:val="nil"/>
        </w:pBdr>
        <w:spacing w:after="0" w:line="276" w:lineRule="auto"/>
        <w:ind w:right="340"/>
        <w:rPr>
          <w:rFonts w:ascii="Arial" w:eastAsia="Arial" w:hAnsi="Arial" w:cs="Arial"/>
          <w:color w:val="0000FF"/>
          <w:sz w:val="23"/>
          <w:szCs w:val="23"/>
          <w:u w:val="single"/>
        </w:rPr>
      </w:pPr>
      <w:r>
        <w:rPr>
          <w:rFonts w:ascii="Arial" w:eastAsia="Arial" w:hAnsi="Arial" w:cs="Arial"/>
          <w:color w:val="0000FF"/>
          <w:sz w:val="23"/>
          <w:szCs w:val="23"/>
          <w:u w:val="single"/>
        </w:rPr>
        <w:lastRenderedPageBreak/>
        <w:t xml:space="preserve">https://www.epochtimes.de/politik/ausland/panikattacken-und-depressionen-berliner schueler-klagen-ueber-lernen-im-lockdown-a3470248.html </w:t>
      </w:r>
    </w:p>
    <w:p w:rsidR="001A15F7" w:rsidRDefault="0017028E">
      <w:pPr>
        <w:widowControl w:val="0"/>
        <w:pBdr>
          <w:top w:val="nil"/>
          <w:left w:val="nil"/>
          <w:bottom w:val="nil"/>
          <w:right w:val="nil"/>
          <w:between w:val="nil"/>
        </w:pBdr>
        <w:spacing w:after="275" w:line="276" w:lineRule="auto"/>
        <w:rPr>
          <w:rFonts w:ascii="Arial" w:eastAsia="Arial" w:hAnsi="Arial" w:cs="Arial"/>
          <w:color w:val="000000"/>
          <w:sz w:val="23"/>
          <w:szCs w:val="23"/>
        </w:rPr>
      </w:pPr>
      <w:r>
        <w:rPr>
          <w:rFonts w:ascii="Arial" w:eastAsia="Arial" w:hAnsi="Arial" w:cs="Arial"/>
          <w:color w:val="000000"/>
          <w:sz w:val="23"/>
          <w:szCs w:val="23"/>
        </w:rPr>
        <w:t xml:space="preserve">Panikattacken und Depressionen: Berliner Schüler klagen über Lernen im </w:t>
      </w:r>
      <w:proofErr w:type="spellStart"/>
      <w:r>
        <w:rPr>
          <w:rFonts w:ascii="Arial" w:eastAsia="Arial" w:hAnsi="Arial" w:cs="Arial"/>
          <w:color w:val="000000"/>
          <w:sz w:val="23"/>
          <w:szCs w:val="23"/>
        </w:rPr>
        <w:t>Lockdown</w:t>
      </w:r>
      <w:proofErr w:type="spellEnd"/>
      <w:r>
        <w:rPr>
          <w:rFonts w:ascii="Arial" w:eastAsia="Arial" w:hAnsi="Arial" w:cs="Arial"/>
          <w:color w:val="000000"/>
          <w:sz w:val="23"/>
          <w:szCs w:val="23"/>
        </w:rPr>
        <w:t xml:space="preserve">. </w:t>
      </w:r>
    </w:p>
    <w:p w:rsidR="001A15F7" w:rsidRDefault="0017028E">
      <w:pPr>
        <w:widowControl w:val="0"/>
        <w:pBdr>
          <w:top w:val="nil"/>
          <w:left w:val="nil"/>
          <w:bottom w:val="nil"/>
          <w:right w:val="nil"/>
          <w:between w:val="nil"/>
        </w:pBdr>
        <w:spacing w:after="0" w:line="276" w:lineRule="auto"/>
        <w:ind w:right="190"/>
        <w:rPr>
          <w:rFonts w:ascii="Arial" w:eastAsia="Arial" w:hAnsi="Arial" w:cs="Arial"/>
          <w:color w:val="0000FF"/>
          <w:sz w:val="23"/>
          <w:szCs w:val="23"/>
          <w:u w:val="single"/>
        </w:rPr>
      </w:pPr>
      <w:r>
        <w:rPr>
          <w:rFonts w:ascii="Arial" w:eastAsia="Arial" w:hAnsi="Arial" w:cs="Arial"/>
          <w:color w:val="0000FF"/>
          <w:sz w:val="23"/>
          <w:szCs w:val="23"/>
          <w:u w:val="single"/>
        </w:rPr>
        <w:t xml:space="preserve">https://www.wochenblick.at/mehrere-todesfaelle-nach-impfung-italien-ermittelt-gegen </w:t>
      </w:r>
      <w:proofErr w:type="spellStart"/>
      <w:r>
        <w:rPr>
          <w:rFonts w:ascii="Arial" w:eastAsia="Arial" w:hAnsi="Arial" w:cs="Arial"/>
          <w:color w:val="0000FF"/>
          <w:sz w:val="23"/>
          <w:szCs w:val="23"/>
          <w:u w:val="single"/>
        </w:rPr>
        <w:t>astrazeneca</w:t>
      </w:r>
      <w:proofErr w:type="spellEnd"/>
      <w:r>
        <w:rPr>
          <w:rFonts w:ascii="Arial" w:eastAsia="Arial" w:hAnsi="Arial" w:cs="Arial"/>
          <w:color w:val="0000FF"/>
          <w:sz w:val="23"/>
          <w:szCs w:val="23"/>
          <w:u w:val="single"/>
        </w:rPr>
        <w:t xml:space="preserve">-chef/ </w:t>
      </w:r>
    </w:p>
    <w:p w:rsidR="001A15F7" w:rsidRDefault="0017028E">
      <w:pPr>
        <w:widowControl w:val="0"/>
        <w:pBdr>
          <w:top w:val="nil"/>
          <w:left w:val="nil"/>
          <w:bottom w:val="nil"/>
          <w:right w:val="nil"/>
          <w:between w:val="nil"/>
        </w:pBdr>
        <w:spacing w:after="275" w:line="276" w:lineRule="auto"/>
        <w:rPr>
          <w:rFonts w:ascii="Arial" w:eastAsia="Arial" w:hAnsi="Arial" w:cs="Arial"/>
          <w:color w:val="000000"/>
          <w:sz w:val="23"/>
          <w:szCs w:val="23"/>
        </w:rPr>
      </w:pPr>
      <w:r>
        <w:rPr>
          <w:rFonts w:ascii="Arial" w:eastAsia="Arial" w:hAnsi="Arial" w:cs="Arial"/>
          <w:color w:val="000000"/>
          <w:sz w:val="23"/>
          <w:szCs w:val="23"/>
        </w:rPr>
        <w:t xml:space="preserve">Mehrere Todesfälle nach Impfung: Italien ermittelt gegen </w:t>
      </w:r>
      <w:proofErr w:type="spellStart"/>
      <w:r>
        <w:rPr>
          <w:rFonts w:ascii="Arial" w:eastAsia="Arial" w:hAnsi="Arial" w:cs="Arial"/>
          <w:color w:val="000000"/>
          <w:sz w:val="23"/>
          <w:szCs w:val="23"/>
        </w:rPr>
        <w:t>AstraZeneca</w:t>
      </w:r>
      <w:proofErr w:type="spellEnd"/>
      <w:r>
        <w:rPr>
          <w:rFonts w:ascii="Arial" w:eastAsia="Arial" w:hAnsi="Arial" w:cs="Arial"/>
          <w:color w:val="000000"/>
          <w:sz w:val="23"/>
          <w:szCs w:val="23"/>
        </w:rPr>
        <w:t xml:space="preserve"> Chef </w:t>
      </w:r>
    </w:p>
    <w:p w:rsidR="001A15F7" w:rsidRDefault="0017028E">
      <w:pPr>
        <w:widowControl w:val="0"/>
        <w:pBdr>
          <w:top w:val="nil"/>
          <w:left w:val="nil"/>
          <w:bottom w:val="nil"/>
          <w:right w:val="nil"/>
          <w:between w:val="nil"/>
        </w:pBdr>
        <w:spacing w:after="0" w:line="276" w:lineRule="auto"/>
        <w:ind w:right="977"/>
        <w:rPr>
          <w:rFonts w:ascii="Arial" w:eastAsia="Arial" w:hAnsi="Arial" w:cs="Arial"/>
          <w:color w:val="0000FF"/>
          <w:sz w:val="23"/>
          <w:szCs w:val="23"/>
          <w:u w:val="single"/>
        </w:rPr>
      </w:pPr>
      <w:r>
        <w:rPr>
          <w:rFonts w:ascii="Arial" w:eastAsia="Arial" w:hAnsi="Arial" w:cs="Arial"/>
          <w:color w:val="0000FF"/>
          <w:sz w:val="23"/>
          <w:szCs w:val="23"/>
          <w:u w:val="single"/>
        </w:rPr>
        <w:t>https://www.epochtimes.de/politik/deutschland/nach-deutschland-setzen-auch fra</w:t>
      </w:r>
      <w:r>
        <w:rPr>
          <w:rFonts w:ascii="Arial" w:eastAsia="Arial" w:hAnsi="Arial" w:cs="Arial"/>
          <w:color w:val="0000FF"/>
          <w:sz w:val="23"/>
          <w:szCs w:val="23"/>
          <w:u w:val="single"/>
        </w:rPr>
        <w:t xml:space="preserve">nkreich-und-italien-impfungen-mit-astrazeneca-aus-2-a3470392.html </w:t>
      </w:r>
    </w:p>
    <w:p w:rsidR="001A15F7" w:rsidRDefault="0017028E">
      <w:pPr>
        <w:widowControl w:val="0"/>
        <w:pBdr>
          <w:top w:val="nil"/>
          <w:left w:val="nil"/>
          <w:bottom w:val="nil"/>
          <w:right w:val="nil"/>
          <w:between w:val="nil"/>
        </w:pBdr>
        <w:spacing w:after="275" w:line="276" w:lineRule="auto"/>
        <w:rPr>
          <w:rFonts w:ascii="Arial" w:eastAsia="Arial" w:hAnsi="Arial" w:cs="Arial"/>
          <w:color w:val="000000"/>
          <w:sz w:val="23"/>
          <w:szCs w:val="23"/>
        </w:rPr>
      </w:pPr>
      <w:r>
        <w:rPr>
          <w:rFonts w:ascii="Arial" w:eastAsia="Arial" w:hAnsi="Arial" w:cs="Arial"/>
          <w:color w:val="000000"/>
          <w:sz w:val="23"/>
          <w:szCs w:val="23"/>
        </w:rPr>
        <w:t xml:space="preserve">Bundesregierung setzt Impfungen mit </w:t>
      </w:r>
      <w:proofErr w:type="spellStart"/>
      <w:r>
        <w:rPr>
          <w:rFonts w:ascii="Arial" w:eastAsia="Arial" w:hAnsi="Arial" w:cs="Arial"/>
          <w:color w:val="000000"/>
          <w:sz w:val="23"/>
          <w:szCs w:val="23"/>
        </w:rPr>
        <w:t>Astrazeneca</w:t>
      </w:r>
      <w:proofErr w:type="spellEnd"/>
      <w:r>
        <w:rPr>
          <w:rFonts w:ascii="Arial" w:eastAsia="Arial" w:hAnsi="Arial" w:cs="Arial"/>
          <w:color w:val="000000"/>
          <w:sz w:val="23"/>
          <w:szCs w:val="23"/>
        </w:rPr>
        <w:t xml:space="preserve"> in Deutschland aus Die Corona-Impfungen mit dem Impfstoff </w:t>
      </w:r>
      <w:proofErr w:type="spellStart"/>
      <w:r>
        <w:rPr>
          <w:rFonts w:ascii="Arial" w:eastAsia="Arial" w:hAnsi="Arial" w:cs="Arial"/>
          <w:color w:val="000000"/>
          <w:sz w:val="23"/>
          <w:szCs w:val="23"/>
        </w:rPr>
        <w:t>Astrazeneca</w:t>
      </w:r>
      <w:proofErr w:type="spellEnd"/>
      <w:r>
        <w:rPr>
          <w:rFonts w:ascii="Arial" w:eastAsia="Arial" w:hAnsi="Arial" w:cs="Arial"/>
          <w:color w:val="000000"/>
          <w:sz w:val="23"/>
          <w:szCs w:val="23"/>
        </w:rPr>
        <w:t xml:space="preserve"> sind in Deutschland vorsorglich ausgesetzt. Die Bundesregierung folge d</w:t>
      </w:r>
      <w:r>
        <w:rPr>
          <w:rFonts w:ascii="Arial" w:eastAsia="Arial" w:hAnsi="Arial" w:cs="Arial"/>
          <w:color w:val="000000"/>
          <w:sz w:val="23"/>
          <w:szCs w:val="23"/>
        </w:rPr>
        <w:t xml:space="preserve">amit einer aktuellen Empfehlung des </w:t>
      </w:r>
      <w:proofErr w:type="gramStart"/>
      <w:r>
        <w:rPr>
          <w:rFonts w:ascii="Arial" w:eastAsia="Arial" w:hAnsi="Arial" w:cs="Arial"/>
          <w:color w:val="000000"/>
          <w:sz w:val="23"/>
          <w:szCs w:val="23"/>
        </w:rPr>
        <w:t>Paul Ehrlich-Instituts</w:t>
      </w:r>
      <w:proofErr w:type="gramEnd"/>
      <w:r>
        <w:rPr>
          <w:rFonts w:ascii="Arial" w:eastAsia="Arial" w:hAnsi="Arial" w:cs="Arial"/>
          <w:color w:val="000000"/>
          <w:sz w:val="23"/>
          <w:szCs w:val="23"/>
        </w:rPr>
        <w:t xml:space="preserve"> (PEI), teilte ein Sprecher des Bundesgesundheitsministeriums am </w:t>
      </w:r>
      <w:r>
        <w:rPr>
          <w:rFonts w:ascii="Arial" w:eastAsia="Arial" w:hAnsi="Arial" w:cs="Arial"/>
          <w:sz w:val="23"/>
          <w:szCs w:val="23"/>
        </w:rPr>
        <w:t>Montag</w:t>
      </w:r>
      <w:r>
        <w:rPr>
          <w:rFonts w:ascii="Arial" w:eastAsia="Arial" w:hAnsi="Arial" w:cs="Arial"/>
          <w:color w:val="000000"/>
          <w:sz w:val="23"/>
          <w:szCs w:val="23"/>
        </w:rPr>
        <w:t xml:space="preserve"> mit. </w:t>
      </w:r>
    </w:p>
    <w:p w:rsidR="001A15F7" w:rsidRDefault="0017028E">
      <w:pPr>
        <w:widowControl w:val="0"/>
        <w:pBdr>
          <w:top w:val="nil"/>
          <w:left w:val="nil"/>
          <w:bottom w:val="nil"/>
          <w:right w:val="nil"/>
          <w:between w:val="nil"/>
        </w:pBdr>
        <w:spacing w:after="0" w:line="276" w:lineRule="auto"/>
        <w:ind w:right="265"/>
        <w:rPr>
          <w:rFonts w:ascii="Arial" w:eastAsia="Arial" w:hAnsi="Arial" w:cs="Arial"/>
          <w:color w:val="0000FF"/>
          <w:sz w:val="23"/>
          <w:szCs w:val="23"/>
          <w:u w:val="single"/>
        </w:rPr>
      </w:pPr>
      <w:r>
        <w:rPr>
          <w:rFonts w:ascii="Arial" w:eastAsia="Arial" w:hAnsi="Arial" w:cs="Arial"/>
          <w:color w:val="0000FF"/>
          <w:sz w:val="23"/>
          <w:szCs w:val="23"/>
          <w:u w:val="single"/>
        </w:rPr>
        <w:t xml:space="preserve">https://www.wochenblick.at/krankenkasse-bald-erheblich-teurer-und-wer-kommt-fuer </w:t>
      </w:r>
      <w:proofErr w:type="spellStart"/>
      <w:r>
        <w:rPr>
          <w:rFonts w:ascii="Arial" w:eastAsia="Arial" w:hAnsi="Arial" w:cs="Arial"/>
          <w:color w:val="0000FF"/>
          <w:sz w:val="23"/>
          <w:szCs w:val="23"/>
          <w:u w:val="single"/>
        </w:rPr>
        <w:t>impfschaeden</w:t>
      </w:r>
      <w:proofErr w:type="spellEnd"/>
      <w:r>
        <w:rPr>
          <w:rFonts w:ascii="Arial" w:eastAsia="Arial" w:hAnsi="Arial" w:cs="Arial"/>
          <w:color w:val="0000FF"/>
          <w:sz w:val="23"/>
          <w:szCs w:val="23"/>
          <w:u w:val="single"/>
        </w:rPr>
        <w:t xml:space="preserve">-auf/ </w:t>
      </w:r>
    </w:p>
    <w:p w:rsidR="001A15F7" w:rsidRDefault="0017028E">
      <w:pPr>
        <w:widowControl w:val="0"/>
        <w:pBdr>
          <w:top w:val="nil"/>
          <w:left w:val="nil"/>
          <w:bottom w:val="nil"/>
          <w:right w:val="nil"/>
          <w:between w:val="nil"/>
        </w:pBdr>
        <w:spacing w:after="275" w:line="276" w:lineRule="auto"/>
        <w:rPr>
          <w:rFonts w:ascii="Arial" w:eastAsia="Arial" w:hAnsi="Arial" w:cs="Arial"/>
          <w:color w:val="000000"/>
          <w:sz w:val="23"/>
          <w:szCs w:val="23"/>
        </w:rPr>
      </w:pPr>
      <w:r>
        <w:rPr>
          <w:rFonts w:ascii="Arial" w:eastAsia="Arial" w:hAnsi="Arial" w:cs="Arial"/>
          <w:color w:val="000000"/>
          <w:sz w:val="23"/>
          <w:szCs w:val="23"/>
        </w:rPr>
        <w:t xml:space="preserve">30 Milliarden Euro müsste die öffentliche Hand dem WIP zufolge in die </w:t>
      </w:r>
      <w:r>
        <w:rPr>
          <w:rFonts w:ascii="Arial" w:eastAsia="Arial" w:hAnsi="Arial" w:cs="Arial"/>
          <w:sz w:val="23"/>
          <w:szCs w:val="23"/>
        </w:rPr>
        <w:t>Krankenversicherung</w:t>
      </w:r>
      <w:r>
        <w:rPr>
          <w:rFonts w:ascii="Arial" w:eastAsia="Arial" w:hAnsi="Arial" w:cs="Arial"/>
          <w:color w:val="000000"/>
          <w:sz w:val="23"/>
          <w:szCs w:val="23"/>
        </w:rPr>
        <w:t xml:space="preserve"> stecken, um die derzeitigen 14,6 Prozent des Bruttogehalts für die Krankenkasse samt Zusatzbeitragssatz von 1,3 Prozent halten zu können. Andernfalls sind al leine bi</w:t>
      </w:r>
      <w:r>
        <w:rPr>
          <w:rFonts w:ascii="Arial" w:eastAsia="Arial" w:hAnsi="Arial" w:cs="Arial"/>
          <w:color w:val="000000"/>
          <w:sz w:val="23"/>
          <w:szCs w:val="23"/>
        </w:rPr>
        <w:t xml:space="preserve">s 2030 Anstiege des Beitragssatzes auf 15,5 bis 20,6 Prozent zu erwarten. Zehn Jahre später könnten es 16,7 bis 28 Prozent sein – im Ernstfall also eine Verdoppelung der Beiträge in nur einer Generation. </w:t>
      </w:r>
    </w:p>
    <w:p w:rsidR="001A15F7" w:rsidRDefault="0017028E">
      <w:pPr>
        <w:widowControl w:val="0"/>
        <w:pBdr>
          <w:top w:val="nil"/>
          <w:left w:val="nil"/>
          <w:bottom w:val="nil"/>
          <w:right w:val="nil"/>
          <w:between w:val="nil"/>
        </w:pBdr>
        <w:spacing w:after="0" w:line="276" w:lineRule="auto"/>
        <w:ind w:right="190"/>
        <w:rPr>
          <w:rFonts w:ascii="Arial" w:eastAsia="Arial" w:hAnsi="Arial" w:cs="Arial"/>
          <w:color w:val="0000FF"/>
          <w:sz w:val="23"/>
          <w:szCs w:val="23"/>
          <w:u w:val="single"/>
        </w:rPr>
      </w:pPr>
      <w:r>
        <w:rPr>
          <w:rFonts w:ascii="Arial" w:eastAsia="Arial" w:hAnsi="Arial" w:cs="Arial"/>
          <w:color w:val="0000FF"/>
          <w:sz w:val="23"/>
          <w:szCs w:val="23"/>
          <w:u w:val="single"/>
        </w:rPr>
        <w:t>https://www.epochtimes.de/politik/ausland/stanford-</w:t>
      </w:r>
      <w:r>
        <w:rPr>
          <w:rFonts w:ascii="Arial" w:eastAsia="Arial" w:hAnsi="Arial" w:cs="Arial"/>
          <w:color w:val="0000FF"/>
          <w:sz w:val="23"/>
          <w:szCs w:val="23"/>
          <w:u w:val="single"/>
        </w:rPr>
        <w:t xml:space="preserve">professor-lockdowns-schlimmster </w:t>
      </w:r>
      <w:proofErr w:type="gramStart"/>
      <w:r>
        <w:rPr>
          <w:rFonts w:ascii="Arial" w:eastAsia="Arial" w:hAnsi="Arial" w:cs="Arial"/>
          <w:color w:val="0000FF"/>
          <w:sz w:val="23"/>
          <w:szCs w:val="23"/>
          <w:u w:val="single"/>
        </w:rPr>
        <w:t>fehler-oeffentliche-gesundehit-der-letzten-100-jahre-a3470553.html?telegram</w:t>
      </w:r>
      <w:proofErr w:type="gramEnd"/>
      <w:r>
        <w:rPr>
          <w:rFonts w:ascii="Arial" w:eastAsia="Arial" w:hAnsi="Arial" w:cs="Arial"/>
          <w:color w:val="0000FF"/>
          <w:sz w:val="23"/>
          <w:szCs w:val="23"/>
          <w:u w:val="single"/>
        </w:rPr>
        <w:t xml:space="preserve">=1 </w:t>
      </w:r>
    </w:p>
    <w:p w:rsidR="001A15F7" w:rsidRDefault="0017028E">
      <w:pPr>
        <w:widowControl w:val="0"/>
        <w:pBdr>
          <w:top w:val="nil"/>
          <w:left w:val="nil"/>
          <w:bottom w:val="nil"/>
          <w:right w:val="nil"/>
          <w:between w:val="nil"/>
        </w:pBdr>
        <w:spacing w:after="275" w:line="276" w:lineRule="auto"/>
        <w:rPr>
          <w:rFonts w:ascii="Arial" w:eastAsia="Arial" w:hAnsi="Arial" w:cs="Arial"/>
          <w:color w:val="000000"/>
          <w:sz w:val="23"/>
          <w:szCs w:val="23"/>
        </w:rPr>
      </w:pPr>
      <w:r>
        <w:rPr>
          <w:rFonts w:ascii="Arial" w:eastAsia="Arial" w:hAnsi="Arial" w:cs="Arial"/>
          <w:color w:val="000000"/>
          <w:sz w:val="23"/>
          <w:szCs w:val="23"/>
        </w:rPr>
        <w:t xml:space="preserve">Stanford-Professor: </w:t>
      </w:r>
      <w:proofErr w:type="spellStart"/>
      <w:r>
        <w:rPr>
          <w:rFonts w:ascii="Arial" w:eastAsia="Arial" w:hAnsi="Arial" w:cs="Arial"/>
          <w:color w:val="000000"/>
          <w:sz w:val="23"/>
          <w:szCs w:val="23"/>
        </w:rPr>
        <w:t>Lockdowns</w:t>
      </w:r>
      <w:proofErr w:type="spellEnd"/>
      <w:r>
        <w:rPr>
          <w:rFonts w:ascii="Arial" w:eastAsia="Arial" w:hAnsi="Arial" w:cs="Arial"/>
          <w:color w:val="000000"/>
          <w:sz w:val="23"/>
          <w:szCs w:val="23"/>
        </w:rPr>
        <w:t xml:space="preserve"> sind „der schlimmste Fehler des Gesundheitssystems der letzten 100 Jahre“ Sie zerstören Jobs und Unternehmen, Bildu</w:t>
      </w:r>
      <w:r>
        <w:rPr>
          <w:rFonts w:ascii="Arial" w:eastAsia="Arial" w:hAnsi="Arial" w:cs="Arial"/>
          <w:color w:val="000000"/>
          <w:sz w:val="23"/>
          <w:szCs w:val="23"/>
        </w:rPr>
        <w:t xml:space="preserve">ng und in einigen Fällen die </w:t>
      </w:r>
      <w:proofErr w:type="spellStart"/>
      <w:r>
        <w:rPr>
          <w:rFonts w:ascii="Arial" w:eastAsia="Arial" w:hAnsi="Arial" w:cs="Arial"/>
          <w:color w:val="000000"/>
          <w:sz w:val="23"/>
          <w:szCs w:val="23"/>
        </w:rPr>
        <w:t>Zukunftsper</w:t>
      </w:r>
      <w:proofErr w:type="spellEnd"/>
      <w:r>
        <w:rPr>
          <w:rFonts w:ascii="Arial" w:eastAsia="Arial" w:hAnsi="Arial" w:cs="Arial"/>
          <w:color w:val="000000"/>
          <w:sz w:val="23"/>
          <w:szCs w:val="23"/>
        </w:rPr>
        <w:t xml:space="preserve"> </w:t>
      </w:r>
      <w:proofErr w:type="spellStart"/>
      <w:r>
        <w:rPr>
          <w:rFonts w:ascii="Arial" w:eastAsia="Arial" w:hAnsi="Arial" w:cs="Arial"/>
          <w:color w:val="000000"/>
          <w:sz w:val="23"/>
          <w:szCs w:val="23"/>
        </w:rPr>
        <w:t>spektive</w:t>
      </w:r>
      <w:proofErr w:type="spellEnd"/>
      <w:r>
        <w:rPr>
          <w:rFonts w:ascii="Arial" w:eastAsia="Arial" w:hAnsi="Arial" w:cs="Arial"/>
          <w:color w:val="000000"/>
          <w:sz w:val="23"/>
          <w:szCs w:val="23"/>
        </w:rPr>
        <w:t xml:space="preserve"> von Millionen Menschen: </w:t>
      </w:r>
      <w:proofErr w:type="spellStart"/>
      <w:r>
        <w:rPr>
          <w:rFonts w:ascii="Arial" w:eastAsia="Arial" w:hAnsi="Arial" w:cs="Arial"/>
          <w:color w:val="000000"/>
          <w:sz w:val="23"/>
          <w:szCs w:val="23"/>
        </w:rPr>
        <w:t>Lockdowns</w:t>
      </w:r>
      <w:proofErr w:type="spellEnd"/>
      <w:r>
        <w:rPr>
          <w:rFonts w:ascii="Arial" w:eastAsia="Arial" w:hAnsi="Arial" w:cs="Arial"/>
          <w:color w:val="000000"/>
          <w:sz w:val="23"/>
          <w:szCs w:val="23"/>
        </w:rPr>
        <w:t xml:space="preserve">. Professoren verschiedener großer Universitäten, darunter aus Oxford, Har </w:t>
      </w:r>
      <w:proofErr w:type="spellStart"/>
      <w:r>
        <w:rPr>
          <w:rFonts w:ascii="Arial" w:eastAsia="Arial" w:hAnsi="Arial" w:cs="Arial"/>
          <w:color w:val="000000"/>
          <w:sz w:val="23"/>
          <w:szCs w:val="23"/>
        </w:rPr>
        <w:t>vard</w:t>
      </w:r>
      <w:proofErr w:type="spellEnd"/>
      <w:r>
        <w:rPr>
          <w:rFonts w:ascii="Arial" w:eastAsia="Arial" w:hAnsi="Arial" w:cs="Arial"/>
          <w:color w:val="000000"/>
          <w:sz w:val="23"/>
          <w:szCs w:val="23"/>
        </w:rPr>
        <w:t xml:space="preserve"> und Stanford, sehen darin den „größten Fehler des öffentlichen </w:t>
      </w:r>
      <w:proofErr w:type="spellStart"/>
      <w:r>
        <w:rPr>
          <w:rFonts w:ascii="Arial" w:eastAsia="Arial" w:hAnsi="Arial" w:cs="Arial"/>
          <w:color w:val="000000"/>
          <w:sz w:val="23"/>
          <w:szCs w:val="23"/>
        </w:rPr>
        <w:t>Gesundheitssys</w:t>
      </w:r>
      <w:proofErr w:type="spellEnd"/>
      <w:r>
        <w:rPr>
          <w:rFonts w:ascii="Arial" w:eastAsia="Arial" w:hAnsi="Arial" w:cs="Arial"/>
          <w:color w:val="000000"/>
          <w:sz w:val="23"/>
          <w:szCs w:val="23"/>
        </w:rPr>
        <w:t xml:space="preserve"> </w:t>
      </w:r>
      <w:proofErr w:type="spellStart"/>
      <w:r>
        <w:rPr>
          <w:rFonts w:ascii="Arial" w:eastAsia="Arial" w:hAnsi="Arial" w:cs="Arial"/>
          <w:color w:val="000000"/>
          <w:sz w:val="23"/>
          <w:szCs w:val="23"/>
        </w:rPr>
        <w:t>tems</w:t>
      </w:r>
      <w:proofErr w:type="spellEnd"/>
      <w:r>
        <w:rPr>
          <w:rFonts w:ascii="Arial" w:eastAsia="Arial" w:hAnsi="Arial" w:cs="Arial"/>
          <w:color w:val="000000"/>
          <w:sz w:val="23"/>
          <w:szCs w:val="23"/>
        </w:rPr>
        <w:t>, der jemal</w:t>
      </w:r>
      <w:r>
        <w:rPr>
          <w:rFonts w:ascii="Arial" w:eastAsia="Arial" w:hAnsi="Arial" w:cs="Arial"/>
          <w:color w:val="000000"/>
          <w:sz w:val="23"/>
          <w:szCs w:val="23"/>
        </w:rPr>
        <w:t xml:space="preserve">s gemacht wurde.“ </w:t>
      </w:r>
    </w:p>
    <w:p w:rsidR="001A15F7" w:rsidRDefault="0017028E">
      <w:pPr>
        <w:widowControl w:val="0"/>
        <w:pBdr>
          <w:top w:val="nil"/>
          <w:left w:val="nil"/>
          <w:bottom w:val="nil"/>
          <w:right w:val="nil"/>
          <w:between w:val="nil"/>
        </w:pBdr>
        <w:spacing w:after="0" w:line="276" w:lineRule="auto"/>
        <w:ind w:right="500"/>
        <w:rPr>
          <w:rFonts w:ascii="Arial" w:eastAsia="Arial" w:hAnsi="Arial" w:cs="Arial"/>
          <w:color w:val="0000FF"/>
          <w:sz w:val="23"/>
          <w:szCs w:val="23"/>
          <w:u w:val="single"/>
        </w:rPr>
      </w:pPr>
      <w:r>
        <w:rPr>
          <w:rFonts w:ascii="Arial" w:eastAsia="Arial" w:hAnsi="Arial" w:cs="Arial"/>
          <w:color w:val="0000FF"/>
          <w:sz w:val="23"/>
          <w:szCs w:val="23"/>
          <w:u w:val="single"/>
        </w:rPr>
        <w:t xml:space="preserve">https://www.aerzteblatt.de/archiv/218200/COVID-19-Pandemie-Historisch-niedrige-Bettenauslastung </w:t>
      </w:r>
    </w:p>
    <w:p w:rsidR="001A15F7" w:rsidRDefault="0017028E">
      <w:pPr>
        <w:widowControl w:val="0"/>
        <w:pBdr>
          <w:top w:val="nil"/>
          <w:left w:val="nil"/>
          <w:bottom w:val="nil"/>
          <w:right w:val="nil"/>
          <w:between w:val="nil"/>
        </w:pBdr>
        <w:spacing w:after="0" w:line="276" w:lineRule="auto"/>
        <w:rPr>
          <w:rFonts w:ascii="Arial" w:eastAsia="Arial" w:hAnsi="Arial" w:cs="Arial"/>
          <w:color w:val="000000"/>
          <w:sz w:val="23"/>
          <w:szCs w:val="23"/>
        </w:rPr>
      </w:pPr>
      <w:r>
        <w:rPr>
          <w:rFonts w:ascii="Arial" w:eastAsia="Arial" w:hAnsi="Arial" w:cs="Arial"/>
          <w:color w:val="000000"/>
          <w:sz w:val="23"/>
          <w:szCs w:val="23"/>
        </w:rPr>
        <w:t xml:space="preserve">COVID-19-Pandemie: Historisch niedrige Bettenauslastung </w:t>
      </w:r>
    </w:p>
    <w:p w:rsidR="001A15F7" w:rsidRDefault="001A15F7">
      <w:pPr>
        <w:widowControl w:val="0"/>
        <w:pBdr>
          <w:top w:val="nil"/>
          <w:left w:val="nil"/>
          <w:bottom w:val="nil"/>
          <w:right w:val="nil"/>
          <w:between w:val="nil"/>
        </w:pBdr>
        <w:spacing w:after="0" w:line="276" w:lineRule="auto"/>
        <w:rPr>
          <w:rFonts w:ascii="Courier New" w:eastAsia="Courier New" w:hAnsi="Courier New" w:cs="Courier New"/>
          <w:b/>
          <w:color w:val="000000"/>
          <w:sz w:val="23"/>
          <w:szCs w:val="23"/>
        </w:rPr>
      </w:pPr>
    </w:p>
    <w:p w:rsidR="001A15F7" w:rsidRDefault="0017028E">
      <w:pPr>
        <w:widowControl w:val="0"/>
        <w:pBdr>
          <w:top w:val="nil"/>
          <w:left w:val="nil"/>
          <w:bottom w:val="nil"/>
          <w:right w:val="nil"/>
          <w:between w:val="nil"/>
        </w:pBdr>
        <w:spacing w:after="275" w:line="276" w:lineRule="auto"/>
        <w:rPr>
          <w:rFonts w:ascii="Arial" w:eastAsia="Arial" w:hAnsi="Arial" w:cs="Arial"/>
          <w:color w:val="000000"/>
          <w:sz w:val="23"/>
          <w:szCs w:val="23"/>
        </w:rPr>
      </w:pPr>
      <w:r>
        <w:rPr>
          <w:rFonts w:ascii="Arial" w:eastAsia="Arial" w:hAnsi="Arial" w:cs="Arial"/>
          <w:color w:val="000000"/>
          <w:sz w:val="23"/>
          <w:szCs w:val="23"/>
        </w:rPr>
        <w:t>Demnach sank die Zahl der nach DRG abgerechneten Behandlungsfälle um 13 Prozent von 19,2 auf 16,8 Millionen Fälle. Bis zur 10. Kalenderwoche (2. bis 8. Februar) gingen die Fallzahlen um zwei Prozent zurück, zwischen den Kalenderwochen 11 und 21 (9. März bi</w:t>
      </w:r>
      <w:r>
        <w:rPr>
          <w:rFonts w:ascii="Arial" w:eastAsia="Arial" w:hAnsi="Arial" w:cs="Arial"/>
          <w:color w:val="000000"/>
          <w:sz w:val="23"/>
          <w:szCs w:val="23"/>
        </w:rPr>
        <w:t>s 24. Mai) um 30 Prozent und zwischen den Kalenderwochen 22 bis 50 (25. Mai bis 13. Dezember) um zehn Prozent. Dabei war der Rückgang bei den kleineren (bis 299 Betten) und mittleren (300 bis 599 Betten) Krankenhäusern ausgeprägter als bei den größeren (ab</w:t>
      </w:r>
      <w:r>
        <w:rPr>
          <w:rFonts w:ascii="Arial" w:eastAsia="Arial" w:hAnsi="Arial" w:cs="Arial"/>
          <w:color w:val="000000"/>
          <w:sz w:val="23"/>
          <w:szCs w:val="23"/>
        </w:rPr>
        <w:t xml:space="preserve"> 600 Betten). </w:t>
      </w:r>
    </w:p>
    <w:p w:rsidR="001A15F7" w:rsidRDefault="0017028E">
      <w:pPr>
        <w:widowControl w:val="0"/>
        <w:pBdr>
          <w:top w:val="nil"/>
          <w:left w:val="nil"/>
          <w:bottom w:val="nil"/>
          <w:right w:val="nil"/>
          <w:between w:val="nil"/>
        </w:pBdr>
        <w:spacing w:after="0" w:line="276" w:lineRule="auto"/>
        <w:rPr>
          <w:rFonts w:ascii="Arial" w:eastAsia="Arial" w:hAnsi="Arial" w:cs="Arial"/>
          <w:color w:val="0000FF"/>
          <w:sz w:val="23"/>
          <w:szCs w:val="23"/>
          <w:u w:val="single"/>
        </w:rPr>
      </w:pPr>
      <w:r>
        <w:rPr>
          <w:rFonts w:ascii="Arial" w:eastAsia="Arial" w:hAnsi="Arial" w:cs="Arial"/>
          <w:color w:val="0000FF"/>
          <w:sz w:val="23"/>
          <w:szCs w:val="23"/>
          <w:u w:val="single"/>
        </w:rPr>
        <w:t xml:space="preserve">https://www.heise.de/tp/features/Vorsichtshalber-Mehrere-Laender-stoppen-Impfungen mit-AstraZeneca-Vakzin-5907148.html </w:t>
      </w:r>
    </w:p>
    <w:p w:rsidR="001A15F7" w:rsidRDefault="0017028E">
      <w:pPr>
        <w:widowControl w:val="0"/>
        <w:pBdr>
          <w:top w:val="nil"/>
          <w:left w:val="nil"/>
          <w:bottom w:val="nil"/>
          <w:right w:val="nil"/>
          <w:between w:val="nil"/>
        </w:pBdr>
        <w:spacing w:after="275" w:line="276" w:lineRule="auto"/>
        <w:rPr>
          <w:rFonts w:ascii="Arial" w:eastAsia="Arial" w:hAnsi="Arial" w:cs="Arial"/>
          <w:color w:val="000000"/>
          <w:sz w:val="23"/>
          <w:szCs w:val="23"/>
        </w:rPr>
      </w:pPr>
      <w:r>
        <w:rPr>
          <w:rFonts w:ascii="Arial" w:eastAsia="Arial" w:hAnsi="Arial" w:cs="Arial"/>
          <w:color w:val="000000"/>
          <w:sz w:val="23"/>
          <w:szCs w:val="23"/>
        </w:rPr>
        <w:t xml:space="preserve">Mehrere europäische Staaten haben am Donnerstag und am Freitag </w:t>
      </w:r>
      <w:r>
        <w:rPr>
          <w:rFonts w:ascii="Arial" w:eastAsia="Arial" w:hAnsi="Arial" w:cs="Arial"/>
          <w:sz w:val="23"/>
          <w:szCs w:val="23"/>
        </w:rPr>
        <w:t>Impfstoffs</w:t>
      </w:r>
      <w:r>
        <w:rPr>
          <w:rFonts w:ascii="Arial" w:eastAsia="Arial" w:hAnsi="Arial" w:cs="Arial"/>
          <w:color w:val="000000"/>
          <w:sz w:val="23"/>
          <w:szCs w:val="23"/>
        </w:rPr>
        <w:t xml:space="preserve"> für das Covid-19-Vakzin des Herstellers </w:t>
      </w:r>
      <w:proofErr w:type="spellStart"/>
      <w:r>
        <w:rPr>
          <w:rFonts w:ascii="Arial" w:eastAsia="Arial" w:hAnsi="Arial" w:cs="Arial"/>
          <w:color w:val="000000"/>
          <w:sz w:val="23"/>
          <w:szCs w:val="23"/>
        </w:rPr>
        <w:t>AstraZeneca</w:t>
      </w:r>
      <w:proofErr w:type="spellEnd"/>
      <w:r>
        <w:rPr>
          <w:rFonts w:ascii="Arial" w:eastAsia="Arial" w:hAnsi="Arial" w:cs="Arial"/>
          <w:color w:val="000000"/>
          <w:sz w:val="23"/>
          <w:szCs w:val="23"/>
        </w:rPr>
        <w:t xml:space="preserve"> verfügt. Nachdem am Donnerstag </w:t>
      </w:r>
      <w:r>
        <w:rPr>
          <w:rFonts w:ascii="Arial" w:eastAsia="Arial" w:hAnsi="Arial" w:cs="Arial"/>
          <w:sz w:val="23"/>
          <w:szCs w:val="23"/>
        </w:rPr>
        <w:t>zunächst</w:t>
      </w:r>
      <w:r>
        <w:rPr>
          <w:rFonts w:ascii="Arial" w:eastAsia="Arial" w:hAnsi="Arial" w:cs="Arial"/>
          <w:color w:val="000000"/>
          <w:sz w:val="23"/>
          <w:szCs w:val="23"/>
        </w:rPr>
        <w:t xml:space="preserve"> die dänischen Gesundheitsbehörden beschlossen hatten, Impfungen mit dem Präparat für 14 Tage auszusetzen, schlossen sich Norwegen, Island sowie Rumänien und Bulgar</w:t>
      </w:r>
      <w:r>
        <w:rPr>
          <w:rFonts w:ascii="Arial" w:eastAsia="Arial" w:hAnsi="Arial" w:cs="Arial"/>
          <w:color w:val="000000"/>
          <w:sz w:val="23"/>
          <w:szCs w:val="23"/>
        </w:rPr>
        <w:t xml:space="preserve">ien an. In der Zwischenzeit sollen Berichte über schwere Fälle von </w:t>
      </w:r>
      <w:r>
        <w:rPr>
          <w:rFonts w:ascii="Arial" w:eastAsia="Arial" w:hAnsi="Arial" w:cs="Arial"/>
          <w:sz w:val="23"/>
          <w:szCs w:val="23"/>
        </w:rPr>
        <w:t>Blutgerinnseln</w:t>
      </w:r>
      <w:r>
        <w:rPr>
          <w:rFonts w:ascii="Arial" w:eastAsia="Arial" w:hAnsi="Arial" w:cs="Arial"/>
          <w:color w:val="000000"/>
          <w:sz w:val="23"/>
          <w:szCs w:val="23"/>
        </w:rPr>
        <w:t xml:space="preserve"> bei Patienten, denen der Impfstoff verabreicht worden war, näher untersucht werden. </w:t>
      </w:r>
    </w:p>
    <w:p w:rsidR="001A15F7" w:rsidRDefault="0017028E">
      <w:pPr>
        <w:widowControl w:val="0"/>
        <w:pBdr>
          <w:top w:val="nil"/>
          <w:left w:val="nil"/>
          <w:bottom w:val="nil"/>
          <w:right w:val="nil"/>
          <w:between w:val="nil"/>
        </w:pBdr>
        <w:spacing w:after="0" w:line="276" w:lineRule="auto"/>
        <w:ind w:right="442"/>
        <w:rPr>
          <w:rFonts w:ascii="Arial" w:eastAsia="Arial" w:hAnsi="Arial" w:cs="Arial"/>
          <w:color w:val="0000FF"/>
          <w:sz w:val="23"/>
          <w:szCs w:val="23"/>
          <w:u w:val="single"/>
        </w:rPr>
      </w:pPr>
      <w:r>
        <w:rPr>
          <w:rFonts w:ascii="Arial" w:eastAsia="Arial" w:hAnsi="Arial" w:cs="Arial"/>
          <w:color w:val="0000FF"/>
          <w:sz w:val="23"/>
          <w:szCs w:val="23"/>
          <w:u w:val="single"/>
        </w:rPr>
        <w:t>https://netzwerkkrista.de/2021/03/11/den-rechtsstaat-verteidigen-netzwerk-kritische richter-</w:t>
      </w:r>
      <w:r>
        <w:rPr>
          <w:rFonts w:ascii="Arial" w:eastAsia="Arial" w:hAnsi="Arial" w:cs="Arial"/>
          <w:color w:val="0000FF"/>
          <w:sz w:val="23"/>
          <w:szCs w:val="23"/>
          <w:u w:val="single"/>
        </w:rPr>
        <w:lastRenderedPageBreak/>
        <w:t>und-</w:t>
      </w:r>
      <w:proofErr w:type="spellStart"/>
      <w:r>
        <w:rPr>
          <w:rFonts w:ascii="Arial" w:eastAsia="Arial" w:hAnsi="Arial" w:cs="Arial"/>
          <w:color w:val="0000FF"/>
          <w:sz w:val="23"/>
          <w:szCs w:val="23"/>
          <w:u w:val="single"/>
        </w:rPr>
        <w:t>staatsanwaelte</w:t>
      </w:r>
      <w:proofErr w:type="spellEnd"/>
      <w:r>
        <w:rPr>
          <w:rFonts w:ascii="Arial" w:eastAsia="Arial" w:hAnsi="Arial" w:cs="Arial"/>
          <w:color w:val="0000FF"/>
          <w:sz w:val="23"/>
          <w:szCs w:val="23"/>
          <w:u w:val="single"/>
        </w:rPr>
        <w:t>-</w:t>
      </w:r>
      <w:proofErr w:type="spellStart"/>
      <w:r>
        <w:rPr>
          <w:rFonts w:ascii="Arial" w:eastAsia="Arial" w:hAnsi="Arial" w:cs="Arial"/>
          <w:color w:val="0000FF"/>
          <w:sz w:val="23"/>
          <w:szCs w:val="23"/>
          <w:u w:val="single"/>
        </w:rPr>
        <w:t>gegruendet</w:t>
      </w:r>
      <w:proofErr w:type="spellEnd"/>
      <w:r>
        <w:rPr>
          <w:rFonts w:ascii="Arial" w:eastAsia="Arial" w:hAnsi="Arial" w:cs="Arial"/>
          <w:color w:val="0000FF"/>
          <w:sz w:val="23"/>
          <w:szCs w:val="23"/>
          <w:u w:val="single"/>
        </w:rPr>
        <w:t xml:space="preserve">/ </w:t>
      </w:r>
    </w:p>
    <w:p w:rsidR="001A15F7" w:rsidRDefault="0017028E">
      <w:pPr>
        <w:widowControl w:val="0"/>
        <w:pBdr>
          <w:top w:val="nil"/>
          <w:left w:val="nil"/>
          <w:bottom w:val="nil"/>
          <w:right w:val="nil"/>
          <w:between w:val="nil"/>
        </w:pBdr>
        <w:spacing w:after="275" w:line="276" w:lineRule="auto"/>
        <w:rPr>
          <w:rFonts w:ascii="Arial" w:eastAsia="Arial" w:hAnsi="Arial" w:cs="Arial"/>
          <w:color w:val="000000"/>
          <w:sz w:val="23"/>
          <w:szCs w:val="23"/>
        </w:rPr>
      </w:pPr>
      <w:r>
        <w:rPr>
          <w:rFonts w:ascii="Arial" w:eastAsia="Arial" w:hAnsi="Arial" w:cs="Arial"/>
          <w:color w:val="000000"/>
          <w:sz w:val="23"/>
          <w:szCs w:val="23"/>
        </w:rPr>
        <w:t>Das Netzwerk setzt sich kritisch mit den seit fast einem Jahr bestehenden Maßnahmen und Einschränkungen zur Bekämpfung der Corona-Pa</w:t>
      </w:r>
      <w:r>
        <w:rPr>
          <w:rFonts w:ascii="Arial" w:eastAsia="Arial" w:hAnsi="Arial" w:cs="Arial"/>
          <w:color w:val="000000"/>
          <w:sz w:val="23"/>
          <w:szCs w:val="23"/>
        </w:rPr>
        <w:t xml:space="preserve">ndemie auseinander. Es tritt ein für die vollständige Wiederherstellung der Grundrechte und des Grundsatzes der </w:t>
      </w:r>
      <w:r>
        <w:rPr>
          <w:rFonts w:ascii="Arial" w:eastAsia="Arial" w:hAnsi="Arial" w:cs="Arial"/>
          <w:sz w:val="23"/>
          <w:szCs w:val="23"/>
        </w:rPr>
        <w:t>Verhältnismäßigkeit</w:t>
      </w:r>
      <w:r>
        <w:rPr>
          <w:rFonts w:ascii="Arial" w:eastAsia="Arial" w:hAnsi="Arial" w:cs="Arial"/>
          <w:color w:val="000000"/>
          <w:sz w:val="23"/>
          <w:szCs w:val="23"/>
        </w:rPr>
        <w:t xml:space="preserve"> im Handeln des Staates. Zugleich versteht es sich als Ansprechpartner und Stimme der Kolleginnen und Kollegen in der Justiz,</w:t>
      </w:r>
      <w:r>
        <w:rPr>
          <w:rFonts w:ascii="Arial" w:eastAsia="Arial" w:hAnsi="Arial" w:cs="Arial"/>
          <w:color w:val="000000"/>
          <w:sz w:val="23"/>
          <w:szCs w:val="23"/>
        </w:rPr>
        <w:t xml:space="preserve"> deren Arbeit und </w:t>
      </w:r>
      <w:r>
        <w:rPr>
          <w:rFonts w:ascii="Arial" w:eastAsia="Arial" w:hAnsi="Arial" w:cs="Arial"/>
          <w:sz w:val="23"/>
          <w:szCs w:val="23"/>
        </w:rPr>
        <w:t>Unabhängigkeit</w:t>
      </w:r>
      <w:r>
        <w:rPr>
          <w:rFonts w:ascii="Arial" w:eastAsia="Arial" w:hAnsi="Arial" w:cs="Arial"/>
          <w:color w:val="000000"/>
          <w:sz w:val="23"/>
          <w:szCs w:val="23"/>
        </w:rPr>
        <w:t xml:space="preserve"> durch anderslautende politische Vorgaben unter Druck ist. </w:t>
      </w:r>
    </w:p>
    <w:p w:rsidR="001A15F7" w:rsidRDefault="0017028E">
      <w:pPr>
        <w:widowControl w:val="0"/>
        <w:pBdr>
          <w:top w:val="nil"/>
          <w:left w:val="nil"/>
          <w:bottom w:val="nil"/>
          <w:right w:val="nil"/>
          <w:between w:val="nil"/>
        </w:pBdr>
        <w:spacing w:after="0" w:line="276" w:lineRule="auto"/>
        <w:ind w:right="90"/>
        <w:rPr>
          <w:rFonts w:ascii="Arial" w:eastAsia="Arial" w:hAnsi="Arial" w:cs="Arial"/>
          <w:color w:val="0000FF"/>
          <w:sz w:val="23"/>
          <w:szCs w:val="23"/>
          <w:u w:val="single"/>
        </w:rPr>
      </w:pPr>
      <w:r>
        <w:rPr>
          <w:rFonts w:ascii="Arial" w:eastAsia="Arial" w:hAnsi="Arial" w:cs="Arial"/>
          <w:color w:val="0000FF"/>
          <w:sz w:val="23"/>
          <w:szCs w:val="23"/>
          <w:u w:val="single"/>
        </w:rPr>
        <w:t>https://www.pravda-tv.com/2021/03/betrug-impf-tote-der-internationale-strafgerichtshof nimmt-eine-klage-wegen-verletzung-des-nuernberger-kodex-durch-israel-und-pfiz</w:t>
      </w:r>
      <w:r>
        <w:rPr>
          <w:rFonts w:ascii="Arial" w:eastAsia="Arial" w:hAnsi="Arial" w:cs="Arial"/>
          <w:color w:val="0000FF"/>
          <w:sz w:val="23"/>
          <w:szCs w:val="23"/>
          <w:u w:val="single"/>
        </w:rPr>
        <w:t xml:space="preserve">er-an/ </w:t>
      </w:r>
    </w:p>
    <w:p w:rsidR="001A15F7" w:rsidRDefault="0017028E">
      <w:pPr>
        <w:widowControl w:val="0"/>
        <w:pBdr>
          <w:top w:val="nil"/>
          <w:left w:val="nil"/>
          <w:bottom w:val="nil"/>
          <w:right w:val="nil"/>
          <w:between w:val="nil"/>
        </w:pBdr>
        <w:spacing w:after="275" w:line="276" w:lineRule="auto"/>
        <w:ind w:right="90"/>
        <w:rPr>
          <w:rFonts w:ascii="Arial" w:eastAsia="Arial" w:hAnsi="Arial" w:cs="Arial"/>
          <w:color w:val="000000"/>
          <w:sz w:val="23"/>
          <w:szCs w:val="23"/>
        </w:rPr>
      </w:pPr>
      <w:r>
        <w:rPr>
          <w:rFonts w:ascii="Arial" w:eastAsia="Arial" w:hAnsi="Arial" w:cs="Arial"/>
          <w:color w:val="000000"/>
          <w:sz w:val="23"/>
          <w:szCs w:val="23"/>
        </w:rPr>
        <w:t xml:space="preserve">Betrug &amp; Impf-Tote: Der Internationale Strafgerichtshof nimmt eine Klage wegen </w:t>
      </w:r>
      <w:proofErr w:type="spellStart"/>
      <w:r>
        <w:rPr>
          <w:rFonts w:ascii="Arial" w:eastAsia="Arial" w:hAnsi="Arial" w:cs="Arial"/>
          <w:color w:val="000000"/>
          <w:sz w:val="23"/>
          <w:szCs w:val="23"/>
        </w:rPr>
        <w:t>Verlet</w:t>
      </w:r>
      <w:proofErr w:type="spellEnd"/>
      <w:r>
        <w:rPr>
          <w:rFonts w:ascii="Arial" w:eastAsia="Arial" w:hAnsi="Arial" w:cs="Arial"/>
          <w:color w:val="000000"/>
          <w:sz w:val="23"/>
          <w:szCs w:val="23"/>
        </w:rPr>
        <w:t xml:space="preserve"> </w:t>
      </w:r>
      <w:proofErr w:type="spellStart"/>
      <w:r>
        <w:rPr>
          <w:rFonts w:ascii="Arial" w:eastAsia="Arial" w:hAnsi="Arial" w:cs="Arial"/>
          <w:color w:val="000000"/>
          <w:sz w:val="23"/>
          <w:szCs w:val="23"/>
        </w:rPr>
        <w:t>zung</w:t>
      </w:r>
      <w:proofErr w:type="spellEnd"/>
      <w:r>
        <w:rPr>
          <w:rFonts w:ascii="Arial" w:eastAsia="Arial" w:hAnsi="Arial" w:cs="Arial"/>
          <w:color w:val="000000"/>
          <w:sz w:val="23"/>
          <w:szCs w:val="23"/>
        </w:rPr>
        <w:t xml:space="preserve"> des Nürnberger Kodex durch Israel und Pfizer an. </w:t>
      </w:r>
    </w:p>
    <w:p w:rsidR="001A15F7" w:rsidRDefault="0017028E">
      <w:pPr>
        <w:widowControl w:val="0"/>
        <w:pBdr>
          <w:top w:val="nil"/>
          <w:left w:val="nil"/>
          <w:bottom w:val="nil"/>
          <w:right w:val="nil"/>
          <w:between w:val="nil"/>
        </w:pBdr>
        <w:spacing w:after="0" w:line="276" w:lineRule="auto"/>
        <w:rPr>
          <w:rFonts w:ascii="Arial" w:eastAsia="Arial" w:hAnsi="Arial" w:cs="Arial"/>
          <w:color w:val="0000FF"/>
          <w:sz w:val="23"/>
          <w:szCs w:val="23"/>
          <w:u w:val="single"/>
        </w:rPr>
      </w:pPr>
      <w:r>
        <w:rPr>
          <w:rFonts w:ascii="Arial" w:eastAsia="Arial" w:hAnsi="Arial" w:cs="Arial"/>
          <w:color w:val="0000FF"/>
          <w:sz w:val="23"/>
          <w:szCs w:val="23"/>
          <w:u w:val="single"/>
        </w:rPr>
        <w:t xml:space="preserve">https://connectiv.events/moderna-wir-hacken-tatsaechlich-die-software-des-lebens/ </w:t>
      </w:r>
    </w:p>
    <w:p w:rsidR="001A15F7" w:rsidRDefault="0017028E">
      <w:pPr>
        <w:widowControl w:val="0"/>
        <w:pBdr>
          <w:top w:val="nil"/>
          <w:left w:val="nil"/>
          <w:bottom w:val="nil"/>
          <w:right w:val="nil"/>
          <w:between w:val="nil"/>
        </w:pBdr>
        <w:spacing w:after="275" w:line="276" w:lineRule="auto"/>
        <w:ind w:right="442"/>
        <w:rPr>
          <w:rFonts w:ascii="Arial" w:eastAsia="Arial" w:hAnsi="Arial" w:cs="Arial"/>
          <w:color w:val="000000"/>
          <w:sz w:val="23"/>
          <w:szCs w:val="23"/>
        </w:rPr>
      </w:pPr>
      <w:proofErr w:type="spellStart"/>
      <w:r>
        <w:rPr>
          <w:rFonts w:ascii="Arial" w:eastAsia="Arial" w:hAnsi="Arial" w:cs="Arial"/>
          <w:color w:val="000000"/>
          <w:sz w:val="23"/>
          <w:szCs w:val="23"/>
        </w:rPr>
        <w:t>Moderna’s</w:t>
      </w:r>
      <w:proofErr w:type="spellEnd"/>
      <w:r>
        <w:rPr>
          <w:rFonts w:ascii="Arial" w:eastAsia="Arial" w:hAnsi="Arial" w:cs="Arial"/>
          <w:color w:val="000000"/>
          <w:sz w:val="23"/>
          <w:szCs w:val="23"/>
        </w:rPr>
        <w:t xml:space="preserve"> Top-Wissenschaftler über </w:t>
      </w:r>
      <w:proofErr w:type="spellStart"/>
      <w:r>
        <w:rPr>
          <w:rFonts w:ascii="Arial" w:eastAsia="Arial" w:hAnsi="Arial" w:cs="Arial"/>
          <w:color w:val="000000"/>
          <w:sz w:val="23"/>
          <w:szCs w:val="23"/>
        </w:rPr>
        <w:t>mRNA</w:t>
      </w:r>
      <w:proofErr w:type="spellEnd"/>
      <w:r>
        <w:rPr>
          <w:rFonts w:ascii="Arial" w:eastAsia="Arial" w:hAnsi="Arial" w:cs="Arial"/>
          <w:color w:val="000000"/>
          <w:sz w:val="23"/>
          <w:szCs w:val="23"/>
        </w:rPr>
        <w:t xml:space="preserve">-Technologie in COVID Impfungen: ‚Wir hacken tatsächlich die Software des Lebens‘ </w:t>
      </w:r>
    </w:p>
    <w:p w:rsidR="001A15F7" w:rsidRDefault="0017028E">
      <w:pPr>
        <w:widowControl w:val="0"/>
        <w:pBdr>
          <w:top w:val="nil"/>
          <w:left w:val="nil"/>
          <w:bottom w:val="nil"/>
          <w:right w:val="nil"/>
          <w:between w:val="nil"/>
        </w:pBdr>
        <w:spacing w:after="0" w:line="276" w:lineRule="auto"/>
        <w:rPr>
          <w:rFonts w:ascii="Arial" w:eastAsia="Arial" w:hAnsi="Arial" w:cs="Arial"/>
          <w:color w:val="0000FF"/>
          <w:sz w:val="23"/>
          <w:szCs w:val="23"/>
          <w:u w:val="single"/>
        </w:rPr>
      </w:pPr>
      <w:r>
        <w:rPr>
          <w:rFonts w:ascii="Arial" w:eastAsia="Arial" w:hAnsi="Arial" w:cs="Arial"/>
          <w:color w:val="0000FF"/>
          <w:sz w:val="23"/>
          <w:szCs w:val="23"/>
          <w:u w:val="single"/>
        </w:rPr>
        <w:t xml:space="preserve">https://www.wochenblick.at/hirnblutungen-bei-drei-jungen-norwegern/ </w:t>
      </w:r>
    </w:p>
    <w:p w:rsidR="001A15F7" w:rsidRDefault="0017028E">
      <w:pPr>
        <w:widowControl w:val="0"/>
        <w:pBdr>
          <w:top w:val="nil"/>
          <w:left w:val="nil"/>
          <w:bottom w:val="nil"/>
          <w:right w:val="nil"/>
          <w:between w:val="nil"/>
        </w:pBdr>
        <w:spacing w:after="275" w:line="276" w:lineRule="auto"/>
        <w:rPr>
          <w:rFonts w:ascii="Arial" w:eastAsia="Arial" w:hAnsi="Arial" w:cs="Arial"/>
          <w:color w:val="000000"/>
          <w:sz w:val="23"/>
          <w:szCs w:val="23"/>
        </w:rPr>
      </w:pPr>
      <w:r>
        <w:rPr>
          <w:rFonts w:ascii="Arial" w:eastAsia="Arial" w:hAnsi="Arial" w:cs="Arial"/>
          <w:color w:val="000000"/>
          <w:sz w:val="23"/>
          <w:szCs w:val="23"/>
        </w:rPr>
        <w:t>In Norwegen sind bei drei jungen Menschen Blutgerinnsel, bzw. Hir</w:t>
      </w:r>
      <w:r>
        <w:rPr>
          <w:rFonts w:ascii="Arial" w:eastAsia="Arial" w:hAnsi="Arial" w:cs="Arial"/>
          <w:color w:val="000000"/>
          <w:sz w:val="23"/>
          <w:szCs w:val="23"/>
        </w:rPr>
        <w:t xml:space="preserve">nblutungen </w:t>
      </w:r>
      <w:proofErr w:type="spellStart"/>
      <w:proofErr w:type="gramStart"/>
      <w:r>
        <w:rPr>
          <w:rFonts w:ascii="Arial" w:eastAsia="Arial" w:hAnsi="Arial" w:cs="Arial"/>
          <w:color w:val="000000"/>
          <w:sz w:val="23"/>
          <w:szCs w:val="23"/>
        </w:rPr>
        <w:t>aufgetre</w:t>
      </w:r>
      <w:proofErr w:type="spellEnd"/>
      <w:r>
        <w:rPr>
          <w:rFonts w:ascii="Arial" w:eastAsia="Arial" w:hAnsi="Arial" w:cs="Arial"/>
          <w:color w:val="000000"/>
          <w:sz w:val="23"/>
          <w:szCs w:val="23"/>
        </w:rPr>
        <w:t xml:space="preserve"> </w:t>
      </w:r>
      <w:proofErr w:type="spellStart"/>
      <w:r>
        <w:rPr>
          <w:rFonts w:ascii="Arial" w:eastAsia="Arial" w:hAnsi="Arial" w:cs="Arial"/>
          <w:color w:val="000000"/>
          <w:sz w:val="23"/>
          <w:szCs w:val="23"/>
        </w:rPr>
        <w:t>ten</w:t>
      </w:r>
      <w:proofErr w:type="spellEnd"/>
      <w:proofErr w:type="gramEnd"/>
      <w:r>
        <w:rPr>
          <w:rFonts w:ascii="Arial" w:eastAsia="Arial" w:hAnsi="Arial" w:cs="Arial"/>
          <w:color w:val="000000"/>
          <w:sz w:val="23"/>
          <w:szCs w:val="23"/>
        </w:rPr>
        <w:t xml:space="preserve">, nachdem sie mit einem </w:t>
      </w:r>
      <w:proofErr w:type="spellStart"/>
      <w:r>
        <w:rPr>
          <w:rFonts w:ascii="Arial" w:eastAsia="Arial" w:hAnsi="Arial" w:cs="Arial"/>
          <w:color w:val="000000"/>
          <w:sz w:val="23"/>
          <w:szCs w:val="23"/>
        </w:rPr>
        <w:t>Imfpstoff</w:t>
      </w:r>
      <w:proofErr w:type="spellEnd"/>
      <w:r>
        <w:rPr>
          <w:rFonts w:ascii="Arial" w:eastAsia="Arial" w:hAnsi="Arial" w:cs="Arial"/>
          <w:color w:val="000000"/>
          <w:sz w:val="23"/>
          <w:szCs w:val="23"/>
        </w:rPr>
        <w:t xml:space="preserve"> von </w:t>
      </w:r>
      <w:proofErr w:type="spellStart"/>
      <w:r>
        <w:rPr>
          <w:rFonts w:ascii="Arial" w:eastAsia="Arial" w:hAnsi="Arial" w:cs="Arial"/>
          <w:color w:val="000000"/>
          <w:sz w:val="23"/>
          <w:szCs w:val="23"/>
        </w:rPr>
        <w:t>AstraZeneca</w:t>
      </w:r>
      <w:proofErr w:type="spellEnd"/>
      <w:r>
        <w:rPr>
          <w:rFonts w:ascii="Arial" w:eastAsia="Arial" w:hAnsi="Arial" w:cs="Arial"/>
          <w:color w:val="000000"/>
          <w:sz w:val="23"/>
          <w:szCs w:val="23"/>
        </w:rPr>
        <w:t xml:space="preserve"> geimpft wurden. Ob es einen Zusammenhang mit der Impfung gibt, wird nun untersucht. </w:t>
      </w:r>
    </w:p>
    <w:p w:rsidR="001A15F7" w:rsidRDefault="0017028E">
      <w:pPr>
        <w:widowControl w:val="0"/>
        <w:pBdr>
          <w:top w:val="nil"/>
          <w:left w:val="nil"/>
          <w:bottom w:val="nil"/>
          <w:right w:val="nil"/>
          <w:between w:val="nil"/>
        </w:pBdr>
        <w:spacing w:after="0" w:line="276" w:lineRule="auto"/>
        <w:ind w:right="392"/>
        <w:rPr>
          <w:rFonts w:ascii="Arial" w:eastAsia="Arial" w:hAnsi="Arial" w:cs="Arial"/>
          <w:color w:val="0000FF"/>
          <w:sz w:val="23"/>
          <w:szCs w:val="23"/>
          <w:u w:val="single"/>
        </w:rPr>
      </w:pPr>
      <w:r>
        <w:rPr>
          <w:rFonts w:ascii="Arial" w:eastAsia="Arial" w:hAnsi="Arial" w:cs="Arial"/>
          <w:color w:val="0000FF"/>
          <w:sz w:val="23"/>
          <w:szCs w:val="23"/>
          <w:u w:val="single"/>
        </w:rPr>
        <w:t>https://healthimpactnews.com/2021/28-year-old-phd-physical-therapist-dead-2-days after-</w:t>
      </w:r>
      <w:proofErr w:type="spellStart"/>
      <w:r>
        <w:rPr>
          <w:rFonts w:ascii="Arial" w:eastAsia="Arial" w:hAnsi="Arial" w:cs="Arial"/>
          <w:color w:val="0000FF"/>
          <w:sz w:val="23"/>
          <w:szCs w:val="23"/>
          <w:u w:val="single"/>
        </w:rPr>
        <w:t>being</w:t>
      </w:r>
      <w:proofErr w:type="spellEnd"/>
      <w:r>
        <w:rPr>
          <w:rFonts w:ascii="Arial" w:eastAsia="Arial" w:hAnsi="Arial" w:cs="Arial"/>
          <w:color w:val="0000FF"/>
          <w:sz w:val="23"/>
          <w:szCs w:val="23"/>
          <w:u w:val="single"/>
        </w:rPr>
        <w:t>-</w:t>
      </w:r>
      <w:proofErr w:type="spellStart"/>
      <w:r>
        <w:rPr>
          <w:rFonts w:ascii="Arial" w:eastAsia="Arial" w:hAnsi="Arial" w:cs="Arial"/>
          <w:color w:val="0000FF"/>
          <w:sz w:val="23"/>
          <w:szCs w:val="23"/>
          <w:u w:val="single"/>
        </w:rPr>
        <w:t>injected</w:t>
      </w:r>
      <w:proofErr w:type="spellEnd"/>
      <w:r>
        <w:rPr>
          <w:rFonts w:ascii="Arial" w:eastAsia="Arial" w:hAnsi="Arial" w:cs="Arial"/>
          <w:color w:val="0000FF"/>
          <w:sz w:val="23"/>
          <w:szCs w:val="23"/>
          <w:u w:val="single"/>
        </w:rPr>
        <w:t>-</w:t>
      </w:r>
      <w:proofErr w:type="spellStart"/>
      <w:r>
        <w:rPr>
          <w:rFonts w:ascii="Arial" w:eastAsia="Arial" w:hAnsi="Arial" w:cs="Arial"/>
          <w:color w:val="0000FF"/>
          <w:sz w:val="23"/>
          <w:szCs w:val="23"/>
          <w:u w:val="single"/>
        </w:rPr>
        <w:t>with</w:t>
      </w:r>
      <w:proofErr w:type="spellEnd"/>
      <w:r>
        <w:rPr>
          <w:rFonts w:ascii="Arial" w:eastAsia="Arial" w:hAnsi="Arial" w:cs="Arial"/>
          <w:color w:val="0000FF"/>
          <w:sz w:val="23"/>
          <w:szCs w:val="23"/>
          <w:u w:val="single"/>
        </w:rPr>
        <w:t>-</w:t>
      </w:r>
      <w:proofErr w:type="spellStart"/>
      <w:r>
        <w:rPr>
          <w:rFonts w:ascii="Arial" w:eastAsia="Arial" w:hAnsi="Arial" w:cs="Arial"/>
          <w:color w:val="0000FF"/>
          <w:sz w:val="23"/>
          <w:szCs w:val="23"/>
          <w:u w:val="single"/>
        </w:rPr>
        <w:t>covid</w:t>
      </w:r>
      <w:proofErr w:type="spellEnd"/>
      <w:r>
        <w:rPr>
          <w:rFonts w:ascii="Arial" w:eastAsia="Arial" w:hAnsi="Arial" w:cs="Arial"/>
          <w:color w:val="0000FF"/>
          <w:sz w:val="23"/>
          <w:szCs w:val="23"/>
          <w:u w:val="single"/>
        </w:rPr>
        <w:t>-experimental-</w:t>
      </w:r>
      <w:proofErr w:type="spellStart"/>
      <w:r>
        <w:rPr>
          <w:rFonts w:ascii="Arial" w:eastAsia="Arial" w:hAnsi="Arial" w:cs="Arial"/>
          <w:color w:val="0000FF"/>
          <w:sz w:val="23"/>
          <w:szCs w:val="23"/>
          <w:u w:val="single"/>
        </w:rPr>
        <w:t>mrna</w:t>
      </w:r>
      <w:proofErr w:type="spellEnd"/>
      <w:r>
        <w:rPr>
          <w:rFonts w:ascii="Arial" w:eastAsia="Arial" w:hAnsi="Arial" w:cs="Arial"/>
          <w:color w:val="0000FF"/>
          <w:sz w:val="23"/>
          <w:szCs w:val="23"/>
          <w:u w:val="single"/>
        </w:rPr>
        <w:t>-</w:t>
      </w:r>
      <w:proofErr w:type="spellStart"/>
      <w:r>
        <w:rPr>
          <w:rFonts w:ascii="Arial" w:eastAsia="Arial" w:hAnsi="Arial" w:cs="Arial"/>
          <w:color w:val="0000FF"/>
          <w:sz w:val="23"/>
          <w:szCs w:val="23"/>
          <w:u w:val="single"/>
        </w:rPr>
        <w:t>vaccine</w:t>
      </w:r>
      <w:proofErr w:type="spellEnd"/>
      <w:r>
        <w:rPr>
          <w:rFonts w:ascii="Arial" w:eastAsia="Arial" w:hAnsi="Arial" w:cs="Arial"/>
          <w:color w:val="0000FF"/>
          <w:sz w:val="23"/>
          <w:szCs w:val="23"/>
          <w:u w:val="single"/>
        </w:rPr>
        <w:t xml:space="preserve">/ </w:t>
      </w:r>
    </w:p>
    <w:p w:rsidR="001A15F7" w:rsidRDefault="0017028E">
      <w:pPr>
        <w:widowControl w:val="0"/>
        <w:pBdr>
          <w:top w:val="nil"/>
          <w:left w:val="nil"/>
          <w:bottom w:val="nil"/>
          <w:right w:val="nil"/>
          <w:between w:val="nil"/>
        </w:pBdr>
        <w:spacing w:after="0" w:line="276" w:lineRule="auto"/>
        <w:rPr>
          <w:rFonts w:ascii="Arial" w:eastAsia="Arial" w:hAnsi="Arial" w:cs="Arial"/>
          <w:color w:val="000000"/>
          <w:sz w:val="23"/>
          <w:szCs w:val="23"/>
        </w:rPr>
      </w:pPr>
      <w:r>
        <w:rPr>
          <w:rFonts w:ascii="Arial" w:eastAsia="Arial" w:hAnsi="Arial" w:cs="Arial"/>
          <w:color w:val="000000"/>
          <w:sz w:val="23"/>
          <w:szCs w:val="23"/>
        </w:rPr>
        <w:t>COVID-19 ist der größte medizinische Skandal unseres Lebens! Niemand muss an COVID-19 sterben, weil THOUSANDS von Ä</w:t>
      </w:r>
      <w:r>
        <w:rPr>
          <w:rFonts w:ascii="Arial" w:eastAsia="Arial" w:hAnsi="Arial" w:cs="Arial"/>
          <w:color w:val="000000"/>
          <w:sz w:val="23"/>
          <w:szCs w:val="23"/>
        </w:rPr>
        <w:t xml:space="preserve">rzten auf der ganzen Welt dokumentiert haben, wie COVID-Patienten entweder mit älteren Medikamenten wie </w:t>
      </w:r>
      <w:proofErr w:type="spellStart"/>
      <w:r>
        <w:rPr>
          <w:rFonts w:ascii="Arial" w:eastAsia="Arial" w:hAnsi="Arial" w:cs="Arial"/>
          <w:color w:val="000000"/>
          <w:sz w:val="23"/>
          <w:szCs w:val="23"/>
        </w:rPr>
        <w:t>Hydroxychloroquin</w:t>
      </w:r>
      <w:proofErr w:type="spellEnd"/>
      <w:r>
        <w:rPr>
          <w:rFonts w:ascii="Arial" w:eastAsia="Arial" w:hAnsi="Arial" w:cs="Arial"/>
          <w:color w:val="000000"/>
          <w:sz w:val="23"/>
          <w:szCs w:val="23"/>
        </w:rPr>
        <w:t xml:space="preserve"> oder </w:t>
      </w:r>
      <w:proofErr w:type="spellStart"/>
      <w:r>
        <w:rPr>
          <w:rFonts w:ascii="Arial" w:eastAsia="Arial" w:hAnsi="Arial" w:cs="Arial"/>
          <w:color w:val="000000"/>
          <w:sz w:val="23"/>
          <w:szCs w:val="23"/>
        </w:rPr>
        <w:t>Ivermectinzu</w:t>
      </w:r>
      <w:proofErr w:type="spellEnd"/>
      <w:r>
        <w:rPr>
          <w:rFonts w:ascii="Arial" w:eastAsia="Arial" w:hAnsi="Arial" w:cs="Arial"/>
          <w:color w:val="000000"/>
          <w:sz w:val="23"/>
          <w:szCs w:val="23"/>
        </w:rPr>
        <w:t xml:space="preserve"> 100% geheilt werden können, oder in erster Linie mit richtiger Ernährung und Vitamin-Supplementierung wie Vitamin C </w:t>
      </w:r>
      <w:r>
        <w:rPr>
          <w:rFonts w:ascii="Arial" w:eastAsia="Arial" w:hAnsi="Arial" w:cs="Arial"/>
          <w:color w:val="000000"/>
          <w:sz w:val="23"/>
          <w:szCs w:val="23"/>
        </w:rPr>
        <w:t xml:space="preserve">und Vitamin D verhindert werden. </w:t>
      </w:r>
    </w:p>
    <w:p w:rsidR="001A15F7" w:rsidRDefault="001A15F7">
      <w:pPr>
        <w:widowControl w:val="0"/>
        <w:pBdr>
          <w:top w:val="nil"/>
          <w:left w:val="nil"/>
          <w:bottom w:val="nil"/>
          <w:right w:val="nil"/>
          <w:between w:val="nil"/>
        </w:pBdr>
        <w:spacing w:after="0" w:line="276" w:lineRule="auto"/>
        <w:rPr>
          <w:rFonts w:ascii="Courier New" w:eastAsia="Courier New" w:hAnsi="Courier New" w:cs="Courier New"/>
          <w:b/>
          <w:color w:val="000000"/>
          <w:sz w:val="23"/>
          <w:szCs w:val="23"/>
        </w:rPr>
      </w:pPr>
    </w:p>
    <w:p w:rsidR="001A15F7" w:rsidRDefault="0017028E">
      <w:pPr>
        <w:widowControl w:val="0"/>
        <w:pBdr>
          <w:top w:val="nil"/>
          <w:left w:val="nil"/>
          <w:bottom w:val="nil"/>
          <w:right w:val="nil"/>
          <w:between w:val="nil"/>
        </w:pBdr>
        <w:spacing w:after="275" w:line="276" w:lineRule="auto"/>
        <w:rPr>
          <w:rFonts w:ascii="Arial" w:eastAsia="Arial" w:hAnsi="Arial" w:cs="Arial"/>
          <w:color w:val="0000FF"/>
          <w:sz w:val="23"/>
          <w:szCs w:val="23"/>
          <w:u w:val="single"/>
        </w:rPr>
      </w:pPr>
      <w:r>
        <w:rPr>
          <w:rFonts w:ascii="Arial" w:eastAsia="Arial" w:hAnsi="Arial" w:cs="Arial"/>
          <w:color w:val="000000"/>
          <w:sz w:val="23"/>
          <w:szCs w:val="23"/>
        </w:rPr>
        <w:t>Die neuen COVID-19-Impfstoffe sind ein finanzieller Schlag für die Pharmaindustrie, aber sie sind unnötig, und sie töten und verstümmeln Menschen und stellen eindeutig eine weitaus ernstere Bedrohung für Leben und Tod dar</w:t>
      </w:r>
      <w:r>
        <w:rPr>
          <w:rFonts w:ascii="Arial" w:eastAsia="Arial" w:hAnsi="Arial" w:cs="Arial"/>
          <w:color w:val="000000"/>
          <w:sz w:val="23"/>
          <w:szCs w:val="23"/>
        </w:rPr>
        <w:t xml:space="preserve"> als jedes "Virus". Der COVID-Blog hat soeben den Tod der 28-jährigen Haley Link </w:t>
      </w:r>
      <w:proofErr w:type="spellStart"/>
      <w:r>
        <w:rPr>
          <w:rFonts w:ascii="Arial" w:eastAsia="Arial" w:hAnsi="Arial" w:cs="Arial"/>
          <w:color w:val="000000"/>
          <w:sz w:val="23"/>
          <w:szCs w:val="23"/>
        </w:rPr>
        <w:t>Brinkmeyer</w:t>
      </w:r>
      <w:proofErr w:type="spellEnd"/>
      <w:r>
        <w:rPr>
          <w:rFonts w:ascii="Arial" w:eastAsia="Arial" w:hAnsi="Arial" w:cs="Arial"/>
          <w:color w:val="000000"/>
          <w:sz w:val="23"/>
          <w:szCs w:val="23"/>
        </w:rPr>
        <w:t xml:space="preserve"> </w:t>
      </w:r>
      <w:proofErr w:type="spellStart"/>
      <w:proofErr w:type="gramStart"/>
      <w:r>
        <w:rPr>
          <w:rFonts w:ascii="Arial" w:eastAsia="Arial" w:hAnsi="Arial" w:cs="Arial"/>
          <w:color w:val="000000"/>
          <w:sz w:val="23"/>
          <w:szCs w:val="23"/>
        </w:rPr>
        <w:t>hervorge</w:t>
      </w:r>
      <w:proofErr w:type="spellEnd"/>
      <w:r>
        <w:rPr>
          <w:rFonts w:ascii="Arial" w:eastAsia="Arial" w:hAnsi="Arial" w:cs="Arial"/>
          <w:color w:val="000000"/>
          <w:sz w:val="23"/>
          <w:szCs w:val="23"/>
        </w:rPr>
        <w:t xml:space="preserve"> hoben</w:t>
      </w:r>
      <w:proofErr w:type="gramEnd"/>
      <w:r>
        <w:rPr>
          <w:rFonts w:ascii="Arial" w:eastAsia="Arial" w:hAnsi="Arial" w:cs="Arial"/>
          <w:color w:val="000000"/>
          <w:sz w:val="23"/>
          <w:szCs w:val="23"/>
        </w:rPr>
        <w:t xml:space="preserve">, die gerade ihre Promotion abgeschlossen hat und 2018 geheiratet hat und nun zwei Tage nach Erhalt einer der </w:t>
      </w:r>
      <w:proofErr w:type="spellStart"/>
      <w:r>
        <w:rPr>
          <w:rFonts w:ascii="Arial" w:eastAsia="Arial" w:hAnsi="Arial" w:cs="Arial"/>
          <w:color w:val="000000"/>
          <w:sz w:val="23"/>
          <w:szCs w:val="23"/>
        </w:rPr>
        <w:t>mRNA</w:t>
      </w:r>
      <w:proofErr w:type="spellEnd"/>
      <w:r>
        <w:rPr>
          <w:rFonts w:ascii="Arial" w:eastAsia="Arial" w:hAnsi="Arial" w:cs="Arial"/>
          <w:color w:val="000000"/>
          <w:sz w:val="23"/>
          <w:szCs w:val="23"/>
        </w:rPr>
        <w:t>-experimentellen COVID-Injektionen D</w:t>
      </w:r>
      <w:r>
        <w:rPr>
          <w:rFonts w:ascii="Arial" w:eastAsia="Arial" w:hAnsi="Arial" w:cs="Arial"/>
          <w:color w:val="000000"/>
          <w:sz w:val="23"/>
          <w:szCs w:val="23"/>
        </w:rPr>
        <w:t>EAD ist.</w:t>
      </w:r>
      <w:r>
        <w:rPr>
          <w:rFonts w:ascii="Arial" w:eastAsia="Arial" w:hAnsi="Arial" w:cs="Arial"/>
          <w:sz w:val="23"/>
          <w:szCs w:val="23"/>
        </w:rPr>
        <w:t xml:space="preserve"> </w:t>
      </w:r>
      <w:r>
        <w:rPr>
          <w:rFonts w:ascii="Arial" w:eastAsia="Arial" w:hAnsi="Arial" w:cs="Arial"/>
          <w:color w:val="0000FF"/>
          <w:sz w:val="23"/>
          <w:szCs w:val="23"/>
          <w:u w:val="single"/>
        </w:rPr>
        <w:t xml:space="preserve">https://www.gov.uk/government/publications/coronavirus-covid-19-vaccine-adverse </w:t>
      </w:r>
      <w:proofErr w:type="spellStart"/>
      <w:r>
        <w:rPr>
          <w:rFonts w:ascii="Arial" w:eastAsia="Arial" w:hAnsi="Arial" w:cs="Arial"/>
          <w:color w:val="0000FF"/>
          <w:sz w:val="23"/>
          <w:szCs w:val="23"/>
          <w:u w:val="single"/>
        </w:rPr>
        <w:t>reactions</w:t>
      </w:r>
      <w:proofErr w:type="spellEnd"/>
      <w:r>
        <w:rPr>
          <w:rFonts w:ascii="Arial" w:eastAsia="Arial" w:hAnsi="Arial" w:cs="Arial"/>
          <w:color w:val="0000FF"/>
          <w:sz w:val="23"/>
          <w:szCs w:val="23"/>
          <w:u w:val="single"/>
        </w:rPr>
        <w:t xml:space="preserve"> </w:t>
      </w:r>
    </w:p>
    <w:p w:rsidR="001A15F7" w:rsidRDefault="0017028E">
      <w:pPr>
        <w:widowControl w:val="0"/>
        <w:pBdr>
          <w:top w:val="nil"/>
          <w:left w:val="nil"/>
          <w:bottom w:val="nil"/>
          <w:right w:val="nil"/>
          <w:between w:val="nil"/>
        </w:pBdr>
        <w:spacing w:after="0" w:line="276" w:lineRule="auto"/>
        <w:rPr>
          <w:rFonts w:ascii="Arial" w:eastAsia="Arial" w:hAnsi="Arial" w:cs="Arial"/>
          <w:color w:val="000000"/>
          <w:sz w:val="23"/>
          <w:szCs w:val="23"/>
        </w:rPr>
      </w:pPr>
      <w:r>
        <w:rPr>
          <w:rFonts w:ascii="Arial" w:eastAsia="Arial" w:hAnsi="Arial" w:cs="Arial"/>
          <w:color w:val="000000"/>
          <w:sz w:val="23"/>
          <w:szCs w:val="23"/>
        </w:rPr>
        <w:t xml:space="preserve">Der Wochenbericht der britischen Regierung bzgl. Nebenwirkungen des Pfizer-Impfstoffs Datum: 4. März 2021 </w:t>
      </w:r>
    </w:p>
    <w:p w:rsidR="001A15F7" w:rsidRDefault="0017028E">
      <w:pPr>
        <w:widowControl w:val="0"/>
        <w:numPr>
          <w:ilvl w:val="0"/>
          <w:numId w:val="1"/>
        </w:numPr>
        <w:pBdr>
          <w:top w:val="nil"/>
          <w:left w:val="nil"/>
          <w:bottom w:val="nil"/>
          <w:right w:val="nil"/>
          <w:between w:val="nil"/>
        </w:pBdr>
        <w:spacing w:after="0" w:line="240" w:lineRule="auto"/>
      </w:pPr>
      <w:r>
        <w:rPr>
          <w:rFonts w:ascii="Arial" w:eastAsia="Arial" w:hAnsi="Arial" w:cs="Arial"/>
          <w:color w:val="000000"/>
          <w:sz w:val="23"/>
          <w:szCs w:val="23"/>
        </w:rPr>
        <w:t xml:space="preserve">Bluterkrankungen: 2.033 </w:t>
      </w:r>
    </w:p>
    <w:p w:rsidR="001A15F7" w:rsidRDefault="0017028E">
      <w:pPr>
        <w:widowControl w:val="0"/>
        <w:numPr>
          <w:ilvl w:val="0"/>
          <w:numId w:val="1"/>
        </w:numPr>
        <w:pBdr>
          <w:top w:val="nil"/>
          <w:left w:val="nil"/>
          <w:bottom w:val="nil"/>
          <w:right w:val="nil"/>
          <w:between w:val="nil"/>
        </w:pBdr>
        <w:spacing w:after="0" w:line="240" w:lineRule="auto"/>
      </w:pPr>
      <w:r>
        <w:rPr>
          <w:rFonts w:ascii="Arial" w:eastAsia="Arial" w:hAnsi="Arial" w:cs="Arial"/>
          <w:color w:val="000000"/>
          <w:sz w:val="23"/>
          <w:szCs w:val="23"/>
        </w:rPr>
        <w:t xml:space="preserve">Herzerkrankungen: 1.032 </w:t>
      </w:r>
    </w:p>
    <w:p w:rsidR="001A15F7" w:rsidRDefault="0017028E">
      <w:pPr>
        <w:widowControl w:val="0"/>
        <w:numPr>
          <w:ilvl w:val="0"/>
          <w:numId w:val="1"/>
        </w:numPr>
        <w:pBdr>
          <w:top w:val="nil"/>
          <w:left w:val="nil"/>
          <w:bottom w:val="nil"/>
          <w:right w:val="nil"/>
          <w:between w:val="nil"/>
        </w:pBdr>
        <w:spacing w:after="0" w:line="240" w:lineRule="auto"/>
      </w:pPr>
      <w:r>
        <w:rPr>
          <w:rFonts w:ascii="Arial" w:eastAsia="Arial" w:hAnsi="Arial" w:cs="Arial"/>
          <w:color w:val="000000"/>
          <w:sz w:val="23"/>
          <w:szCs w:val="23"/>
        </w:rPr>
        <w:t xml:space="preserve">Angeborene Störungen: 3 </w:t>
      </w:r>
    </w:p>
    <w:p w:rsidR="001A15F7" w:rsidRDefault="0017028E">
      <w:pPr>
        <w:widowControl w:val="0"/>
        <w:numPr>
          <w:ilvl w:val="0"/>
          <w:numId w:val="1"/>
        </w:numPr>
        <w:pBdr>
          <w:top w:val="nil"/>
          <w:left w:val="nil"/>
          <w:bottom w:val="nil"/>
          <w:right w:val="nil"/>
          <w:between w:val="nil"/>
        </w:pBdr>
        <w:spacing w:after="0" w:line="240" w:lineRule="auto"/>
      </w:pPr>
      <w:r>
        <w:rPr>
          <w:rFonts w:ascii="Arial" w:eastAsia="Arial" w:hAnsi="Arial" w:cs="Arial"/>
          <w:color w:val="000000"/>
          <w:sz w:val="23"/>
          <w:szCs w:val="23"/>
        </w:rPr>
        <w:t xml:space="preserve">Hörstörungen: 713 </w:t>
      </w:r>
    </w:p>
    <w:p w:rsidR="001A15F7" w:rsidRDefault="0017028E">
      <w:pPr>
        <w:widowControl w:val="0"/>
        <w:numPr>
          <w:ilvl w:val="0"/>
          <w:numId w:val="1"/>
        </w:numPr>
        <w:pBdr>
          <w:top w:val="nil"/>
          <w:left w:val="nil"/>
          <w:bottom w:val="nil"/>
          <w:right w:val="nil"/>
          <w:between w:val="nil"/>
        </w:pBdr>
        <w:spacing w:after="0" w:line="240" w:lineRule="auto"/>
      </w:pPr>
      <w:r>
        <w:rPr>
          <w:rFonts w:ascii="Arial" w:eastAsia="Arial" w:hAnsi="Arial" w:cs="Arial"/>
          <w:color w:val="000000"/>
          <w:sz w:val="23"/>
          <w:szCs w:val="23"/>
        </w:rPr>
        <w:t xml:space="preserve">Endokrine Störungen: 10 </w:t>
      </w:r>
    </w:p>
    <w:p w:rsidR="001A15F7" w:rsidRDefault="0017028E">
      <w:pPr>
        <w:widowControl w:val="0"/>
        <w:numPr>
          <w:ilvl w:val="0"/>
          <w:numId w:val="1"/>
        </w:numPr>
        <w:pBdr>
          <w:top w:val="nil"/>
          <w:left w:val="nil"/>
          <w:bottom w:val="nil"/>
          <w:right w:val="nil"/>
          <w:between w:val="nil"/>
        </w:pBdr>
        <w:spacing w:after="0" w:line="240" w:lineRule="auto"/>
      </w:pPr>
      <w:r>
        <w:rPr>
          <w:rFonts w:ascii="Arial" w:eastAsia="Arial" w:hAnsi="Arial" w:cs="Arial"/>
          <w:color w:val="000000"/>
          <w:sz w:val="23"/>
          <w:szCs w:val="23"/>
        </w:rPr>
        <w:t xml:space="preserve">Augenerkrankungen: 1.242 (12 </w:t>
      </w:r>
      <w:proofErr w:type="spellStart"/>
      <w:r>
        <w:rPr>
          <w:rFonts w:ascii="Arial" w:eastAsia="Arial" w:hAnsi="Arial" w:cs="Arial"/>
          <w:color w:val="000000"/>
          <w:sz w:val="23"/>
          <w:szCs w:val="23"/>
        </w:rPr>
        <w:t>Blinds</w:t>
      </w:r>
      <w:proofErr w:type="spellEnd"/>
      <w:r>
        <w:rPr>
          <w:rFonts w:ascii="Arial" w:eastAsia="Arial" w:hAnsi="Arial" w:cs="Arial"/>
          <w:color w:val="000000"/>
          <w:sz w:val="23"/>
          <w:szCs w:val="23"/>
        </w:rPr>
        <w:t xml:space="preserve">) </w:t>
      </w:r>
    </w:p>
    <w:p w:rsidR="001A15F7" w:rsidRDefault="0017028E">
      <w:pPr>
        <w:widowControl w:val="0"/>
        <w:numPr>
          <w:ilvl w:val="0"/>
          <w:numId w:val="1"/>
        </w:numPr>
        <w:pBdr>
          <w:top w:val="nil"/>
          <w:left w:val="nil"/>
          <w:bottom w:val="nil"/>
          <w:right w:val="nil"/>
          <w:between w:val="nil"/>
        </w:pBdr>
        <w:spacing w:after="0" w:line="240" w:lineRule="auto"/>
      </w:pPr>
      <w:r>
        <w:rPr>
          <w:rFonts w:ascii="Arial" w:eastAsia="Arial" w:hAnsi="Arial" w:cs="Arial"/>
          <w:color w:val="000000"/>
          <w:sz w:val="23"/>
          <w:szCs w:val="23"/>
        </w:rPr>
        <w:t xml:space="preserve">Magen-Darm-Erkrankungen: 9.360 </w:t>
      </w:r>
    </w:p>
    <w:p w:rsidR="001A15F7" w:rsidRDefault="0017028E">
      <w:pPr>
        <w:widowControl w:val="0"/>
        <w:numPr>
          <w:ilvl w:val="0"/>
          <w:numId w:val="1"/>
        </w:numPr>
        <w:pBdr>
          <w:top w:val="nil"/>
          <w:left w:val="nil"/>
          <w:bottom w:val="nil"/>
          <w:right w:val="nil"/>
          <w:between w:val="nil"/>
        </w:pBdr>
        <w:spacing w:after="0" w:line="240" w:lineRule="auto"/>
      </w:pPr>
      <w:r>
        <w:rPr>
          <w:rFonts w:ascii="Arial" w:eastAsia="Arial" w:hAnsi="Arial" w:cs="Arial"/>
          <w:color w:val="000000"/>
          <w:sz w:val="23"/>
          <w:szCs w:val="23"/>
        </w:rPr>
        <w:t xml:space="preserve">Allgemeine Störungen: 26.391 </w:t>
      </w:r>
    </w:p>
    <w:p w:rsidR="001A15F7" w:rsidRDefault="0017028E">
      <w:pPr>
        <w:widowControl w:val="0"/>
        <w:numPr>
          <w:ilvl w:val="0"/>
          <w:numId w:val="1"/>
        </w:numPr>
        <w:pBdr>
          <w:top w:val="nil"/>
          <w:left w:val="nil"/>
          <w:bottom w:val="nil"/>
          <w:right w:val="nil"/>
          <w:between w:val="nil"/>
        </w:pBdr>
        <w:spacing w:after="0" w:line="240" w:lineRule="auto"/>
      </w:pPr>
      <w:r>
        <w:rPr>
          <w:rFonts w:ascii="Arial" w:eastAsia="Arial" w:hAnsi="Arial" w:cs="Arial"/>
          <w:color w:val="000000"/>
          <w:sz w:val="23"/>
          <w:szCs w:val="23"/>
        </w:rPr>
        <w:t xml:space="preserve">Lebererkrankungen: 17 </w:t>
      </w:r>
    </w:p>
    <w:p w:rsidR="001A15F7" w:rsidRDefault="0017028E">
      <w:pPr>
        <w:widowControl w:val="0"/>
        <w:numPr>
          <w:ilvl w:val="0"/>
          <w:numId w:val="1"/>
        </w:numPr>
        <w:pBdr>
          <w:top w:val="nil"/>
          <w:left w:val="nil"/>
          <w:bottom w:val="nil"/>
          <w:right w:val="nil"/>
          <w:between w:val="nil"/>
        </w:pBdr>
        <w:spacing w:after="0" w:line="240" w:lineRule="auto"/>
      </w:pPr>
      <w:r>
        <w:rPr>
          <w:rFonts w:ascii="Arial" w:eastAsia="Arial" w:hAnsi="Arial" w:cs="Arial"/>
          <w:color w:val="000000"/>
          <w:sz w:val="23"/>
          <w:szCs w:val="23"/>
        </w:rPr>
        <w:t xml:space="preserve">Störungen des Immunsystems: 466 </w:t>
      </w:r>
    </w:p>
    <w:p w:rsidR="001A15F7" w:rsidRDefault="0017028E">
      <w:pPr>
        <w:widowControl w:val="0"/>
        <w:numPr>
          <w:ilvl w:val="0"/>
          <w:numId w:val="1"/>
        </w:numPr>
        <w:pBdr>
          <w:top w:val="nil"/>
          <w:left w:val="nil"/>
          <w:bottom w:val="nil"/>
          <w:right w:val="nil"/>
          <w:between w:val="nil"/>
        </w:pBdr>
        <w:spacing w:after="0" w:line="240" w:lineRule="auto"/>
      </w:pPr>
      <w:r>
        <w:rPr>
          <w:rFonts w:ascii="Arial" w:eastAsia="Arial" w:hAnsi="Arial" w:cs="Arial"/>
          <w:color w:val="000000"/>
          <w:sz w:val="23"/>
          <w:szCs w:val="23"/>
        </w:rPr>
        <w:t xml:space="preserve">Infektionen: 1.863 </w:t>
      </w:r>
    </w:p>
    <w:p w:rsidR="001A15F7" w:rsidRDefault="0017028E">
      <w:pPr>
        <w:widowControl w:val="0"/>
        <w:numPr>
          <w:ilvl w:val="0"/>
          <w:numId w:val="1"/>
        </w:numPr>
        <w:pBdr>
          <w:top w:val="nil"/>
          <w:left w:val="nil"/>
          <w:bottom w:val="nil"/>
          <w:right w:val="nil"/>
          <w:between w:val="nil"/>
        </w:pBdr>
        <w:spacing w:after="0" w:line="240" w:lineRule="auto"/>
      </w:pPr>
      <w:r>
        <w:rPr>
          <w:rFonts w:ascii="Arial" w:eastAsia="Arial" w:hAnsi="Arial" w:cs="Arial"/>
          <w:color w:val="000000"/>
          <w:sz w:val="23"/>
          <w:szCs w:val="23"/>
        </w:rPr>
        <w:t>Verletzung</w:t>
      </w:r>
      <w:r>
        <w:rPr>
          <w:rFonts w:ascii="Arial" w:eastAsia="Arial" w:hAnsi="Arial" w:cs="Arial"/>
          <w:color w:val="000000"/>
          <w:sz w:val="23"/>
          <w:szCs w:val="23"/>
        </w:rPr>
        <w:t xml:space="preserve">en: 393 </w:t>
      </w:r>
    </w:p>
    <w:p w:rsidR="001A15F7" w:rsidRDefault="0017028E">
      <w:pPr>
        <w:widowControl w:val="0"/>
        <w:numPr>
          <w:ilvl w:val="0"/>
          <w:numId w:val="1"/>
        </w:numPr>
        <w:pBdr>
          <w:top w:val="nil"/>
          <w:left w:val="nil"/>
          <w:bottom w:val="nil"/>
          <w:right w:val="nil"/>
          <w:between w:val="nil"/>
        </w:pBdr>
        <w:spacing w:after="0" w:line="240" w:lineRule="auto"/>
      </w:pPr>
      <w:r>
        <w:rPr>
          <w:rFonts w:ascii="Arial" w:eastAsia="Arial" w:hAnsi="Arial" w:cs="Arial"/>
          <w:color w:val="000000"/>
          <w:sz w:val="23"/>
          <w:szCs w:val="23"/>
        </w:rPr>
        <w:t xml:space="preserve">Fortsetzung der Untersuchungen: 965 </w:t>
      </w:r>
    </w:p>
    <w:p w:rsidR="001A15F7" w:rsidRDefault="0017028E">
      <w:pPr>
        <w:widowControl w:val="0"/>
        <w:numPr>
          <w:ilvl w:val="0"/>
          <w:numId w:val="1"/>
        </w:numPr>
        <w:pBdr>
          <w:top w:val="nil"/>
          <w:left w:val="nil"/>
          <w:bottom w:val="nil"/>
          <w:right w:val="nil"/>
          <w:between w:val="nil"/>
        </w:pBdr>
        <w:spacing w:after="0" w:line="240" w:lineRule="auto"/>
      </w:pPr>
      <w:r>
        <w:rPr>
          <w:rFonts w:ascii="Arial" w:eastAsia="Arial" w:hAnsi="Arial" w:cs="Arial"/>
          <w:color w:val="000000"/>
          <w:sz w:val="23"/>
          <w:szCs w:val="23"/>
        </w:rPr>
        <w:lastRenderedPageBreak/>
        <w:t xml:space="preserve">Stoffwechselstörungen: 525 </w:t>
      </w:r>
    </w:p>
    <w:p w:rsidR="001A15F7" w:rsidRDefault="0017028E">
      <w:pPr>
        <w:widowControl w:val="0"/>
        <w:numPr>
          <w:ilvl w:val="0"/>
          <w:numId w:val="1"/>
        </w:numPr>
        <w:pBdr>
          <w:top w:val="nil"/>
          <w:left w:val="nil"/>
          <w:bottom w:val="nil"/>
          <w:right w:val="nil"/>
          <w:between w:val="nil"/>
        </w:pBdr>
        <w:spacing w:after="0" w:line="240" w:lineRule="auto"/>
      </w:pPr>
      <w:r>
        <w:rPr>
          <w:rFonts w:ascii="Arial" w:eastAsia="Arial" w:hAnsi="Arial" w:cs="Arial"/>
          <w:color w:val="000000"/>
          <w:sz w:val="23"/>
          <w:szCs w:val="23"/>
        </w:rPr>
        <w:t xml:space="preserve">Muskel-Gewebe-Störungen: 11.565 </w:t>
      </w:r>
    </w:p>
    <w:p w:rsidR="001A15F7" w:rsidRDefault="0017028E">
      <w:pPr>
        <w:widowControl w:val="0"/>
        <w:numPr>
          <w:ilvl w:val="0"/>
          <w:numId w:val="1"/>
        </w:numPr>
        <w:pBdr>
          <w:top w:val="nil"/>
          <w:left w:val="nil"/>
          <w:bottom w:val="nil"/>
          <w:right w:val="nil"/>
          <w:between w:val="nil"/>
        </w:pBdr>
        <w:spacing w:after="0" w:line="240" w:lineRule="auto"/>
      </w:pPr>
      <w:r>
        <w:rPr>
          <w:rFonts w:ascii="Arial" w:eastAsia="Arial" w:hAnsi="Arial" w:cs="Arial"/>
          <w:color w:val="000000"/>
          <w:sz w:val="23"/>
          <w:szCs w:val="23"/>
        </w:rPr>
        <w:t xml:space="preserve">Tumoren: 20 </w:t>
      </w:r>
    </w:p>
    <w:p w:rsidR="001A15F7" w:rsidRDefault="0017028E">
      <w:pPr>
        <w:widowControl w:val="0"/>
        <w:numPr>
          <w:ilvl w:val="0"/>
          <w:numId w:val="1"/>
        </w:numPr>
        <w:pBdr>
          <w:top w:val="nil"/>
          <w:left w:val="nil"/>
          <w:bottom w:val="nil"/>
          <w:right w:val="nil"/>
          <w:between w:val="nil"/>
        </w:pBdr>
        <w:spacing w:after="0" w:line="240" w:lineRule="auto"/>
      </w:pPr>
      <w:r>
        <w:rPr>
          <w:rFonts w:ascii="Arial" w:eastAsia="Arial" w:hAnsi="Arial" w:cs="Arial"/>
          <w:color w:val="000000"/>
          <w:sz w:val="23"/>
          <w:szCs w:val="23"/>
        </w:rPr>
        <w:t xml:space="preserve">Störungen des Nervensystems: 16.107 </w:t>
      </w:r>
    </w:p>
    <w:p w:rsidR="001A15F7" w:rsidRDefault="0017028E">
      <w:pPr>
        <w:widowControl w:val="0"/>
        <w:numPr>
          <w:ilvl w:val="0"/>
          <w:numId w:val="1"/>
        </w:numPr>
        <w:pBdr>
          <w:top w:val="nil"/>
          <w:left w:val="nil"/>
          <w:bottom w:val="nil"/>
          <w:right w:val="nil"/>
          <w:between w:val="nil"/>
        </w:pBdr>
        <w:spacing w:after="0" w:line="240" w:lineRule="auto"/>
      </w:pPr>
      <w:r>
        <w:rPr>
          <w:rFonts w:ascii="Arial" w:eastAsia="Arial" w:hAnsi="Arial" w:cs="Arial"/>
          <w:color w:val="000000"/>
          <w:sz w:val="23"/>
          <w:szCs w:val="23"/>
        </w:rPr>
        <w:t xml:space="preserve">Im Zusammenhang mit der Schwangerschaft: 29 </w:t>
      </w:r>
    </w:p>
    <w:p w:rsidR="001A15F7" w:rsidRDefault="0017028E">
      <w:pPr>
        <w:widowControl w:val="0"/>
        <w:numPr>
          <w:ilvl w:val="0"/>
          <w:numId w:val="1"/>
        </w:numPr>
        <w:pBdr>
          <w:top w:val="nil"/>
          <w:left w:val="nil"/>
          <w:bottom w:val="nil"/>
          <w:right w:val="nil"/>
          <w:between w:val="nil"/>
        </w:pBdr>
        <w:spacing w:after="0" w:line="240" w:lineRule="auto"/>
      </w:pPr>
      <w:r>
        <w:rPr>
          <w:rFonts w:ascii="Arial" w:eastAsia="Arial" w:hAnsi="Arial" w:cs="Arial"/>
          <w:color w:val="000000"/>
          <w:sz w:val="23"/>
          <w:szCs w:val="23"/>
        </w:rPr>
        <w:t xml:space="preserve">Psychiatrische Störungen: 1.235 </w:t>
      </w:r>
    </w:p>
    <w:p w:rsidR="001A15F7" w:rsidRDefault="0017028E">
      <w:pPr>
        <w:widowControl w:val="0"/>
        <w:numPr>
          <w:ilvl w:val="0"/>
          <w:numId w:val="1"/>
        </w:numPr>
        <w:pBdr>
          <w:top w:val="nil"/>
          <w:left w:val="nil"/>
          <w:bottom w:val="nil"/>
          <w:right w:val="nil"/>
          <w:between w:val="nil"/>
        </w:pBdr>
        <w:spacing w:after="0" w:line="240" w:lineRule="auto"/>
      </w:pPr>
      <w:r>
        <w:rPr>
          <w:rFonts w:ascii="Arial" w:eastAsia="Arial" w:hAnsi="Arial" w:cs="Arial"/>
          <w:color w:val="000000"/>
          <w:sz w:val="23"/>
          <w:szCs w:val="23"/>
        </w:rPr>
        <w:t>Nieren-/ Harnstörung:</w:t>
      </w:r>
      <w:r>
        <w:rPr>
          <w:rFonts w:ascii="Arial" w:eastAsia="Arial" w:hAnsi="Arial" w:cs="Arial"/>
          <w:color w:val="000000"/>
          <w:sz w:val="23"/>
          <w:szCs w:val="23"/>
        </w:rPr>
        <w:t xml:space="preserve"> 187 </w:t>
      </w:r>
    </w:p>
    <w:p w:rsidR="001A15F7" w:rsidRDefault="0017028E">
      <w:pPr>
        <w:widowControl w:val="0"/>
        <w:numPr>
          <w:ilvl w:val="0"/>
          <w:numId w:val="1"/>
        </w:numPr>
        <w:pBdr>
          <w:top w:val="nil"/>
          <w:left w:val="nil"/>
          <w:bottom w:val="nil"/>
          <w:right w:val="nil"/>
          <w:between w:val="nil"/>
        </w:pBdr>
        <w:spacing w:after="0" w:line="240" w:lineRule="auto"/>
      </w:pPr>
      <w:r>
        <w:rPr>
          <w:rFonts w:ascii="Arial" w:eastAsia="Arial" w:hAnsi="Arial" w:cs="Arial"/>
          <w:color w:val="000000"/>
          <w:sz w:val="23"/>
          <w:szCs w:val="23"/>
        </w:rPr>
        <w:t xml:space="preserve">Syst. Fortpflanzungsfähigkeit: 338 </w:t>
      </w:r>
    </w:p>
    <w:p w:rsidR="001A15F7" w:rsidRDefault="0017028E">
      <w:pPr>
        <w:widowControl w:val="0"/>
        <w:numPr>
          <w:ilvl w:val="0"/>
          <w:numId w:val="1"/>
        </w:numPr>
        <w:pBdr>
          <w:top w:val="nil"/>
          <w:left w:val="nil"/>
          <w:bottom w:val="nil"/>
          <w:right w:val="nil"/>
          <w:between w:val="nil"/>
        </w:pBdr>
        <w:spacing w:after="0" w:line="240" w:lineRule="auto"/>
      </w:pPr>
      <w:r>
        <w:rPr>
          <w:rFonts w:ascii="Arial" w:eastAsia="Arial" w:hAnsi="Arial" w:cs="Arial"/>
          <w:color w:val="000000"/>
          <w:sz w:val="23"/>
          <w:szCs w:val="23"/>
        </w:rPr>
        <w:t xml:space="preserve">Atemwegserkrankungen: 3.575 </w:t>
      </w:r>
    </w:p>
    <w:p w:rsidR="001A15F7" w:rsidRDefault="0017028E">
      <w:pPr>
        <w:widowControl w:val="0"/>
        <w:numPr>
          <w:ilvl w:val="0"/>
          <w:numId w:val="1"/>
        </w:numPr>
        <w:pBdr>
          <w:top w:val="nil"/>
          <w:left w:val="nil"/>
          <w:bottom w:val="nil"/>
          <w:right w:val="nil"/>
          <w:between w:val="nil"/>
        </w:pBdr>
        <w:spacing w:after="0" w:line="240" w:lineRule="auto"/>
      </w:pPr>
      <w:r>
        <w:rPr>
          <w:rFonts w:ascii="Arial" w:eastAsia="Arial" w:hAnsi="Arial" w:cs="Arial"/>
          <w:color w:val="000000"/>
          <w:sz w:val="23"/>
          <w:szCs w:val="23"/>
        </w:rPr>
        <w:t xml:space="preserve">Hauterkrankung: 6.042 </w:t>
      </w:r>
    </w:p>
    <w:p w:rsidR="001A15F7" w:rsidRDefault="0017028E">
      <w:pPr>
        <w:widowControl w:val="0"/>
        <w:numPr>
          <w:ilvl w:val="0"/>
          <w:numId w:val="1"/>
        </w:numPr>
        <w:pBdr>
          <w:top w:val="nil"/>
          <w:left w:val="nil"/>
          <w:bottom w:val="nil"/>
          <w:right w:val="nil"/>
          <w:between w:val="nil"/>
        </w:pBdr>
        <w:spacing w:after="0" w:line="240" w:lineRule="auto"/>
      </w:pPr>
      <w:r>
        <w:rPr>
          <w:rFonts w:ascii="Arial" w:eastAsia="Arial" w:hAnsi="Arial" w:cs="Arial"/>
          <w:color w:val="000000"/>
          <w:sz w:val="23"/>
          <w:szCs w:val="23"/>
        </w:rPr>
        <w:t xml:space="preserve">Gefäßerkrankungen: 992 </w:t>
      </w:r>
    </w:p>
    <w:p w:rsidR="001A15F7" w:rsidRDefault="0017028E">
      <w:pPr>
        <w:widowControl w:val="0"/>
        <w:numPr>
          <w:ilvl w:val="0"/>
          <w:numId w:val="1"/>
        </w:numPr>
        <w:pBdr>
          <w:top w:val="nil"/>
          <w:left w:val="nil"/>
          <w:bottom w:val="nil"/>
          <w:right w:val="nil"/>
          <w:between w:val="nil"/>
        </w:pBdr>
        <w:spacing w:after="0" w:line="240" w:lineRule="auto"/>
      </w:pPr>
      <w:r>
        <w:rPr>
          <w:rFonts w:ascii="Arial" w:eastAsia="Arial" w:hAnsi="Arial" w:cs="Arial"/>
          <w:color w:val="000000"/>
          <w:sz w:val="23"/>
          <w:szCs w:val="23"/>
        </w:rPr>
        <w:t xml:space="preserve">Tot: 212 </w:t>
      </w:r>
    </w:p>
    <w:p w:rsidR="001A15F7" w:rsidRDefault="0017028E">
      <w:pPr>
        <w:widowControl w:val="0"/>
        <w:numPr>
          <w:ilvl w:val="0"/>
          <w:numId w:val="1"/>
        </w:numPr>
        <w:pBdr>
          <w:top w:val="nil"/>
          <w:left w:val="nil"/>
          <w:bottom w:val="nil"/>
          <w:right w:val="nil"/>
          <w:between w:val="nil"/>
        </w:pBdr>
        <w:spacing w:after="0" w:line="240" w:lineRule="auto"/>
      </w:pPr>
      <w:r>
        <w:rPr>
          <w:rFonts w:ascii="Arial" w:eastAsia="Arial" w:hAnsi="Arial" w:cs="Arial"/>
          <w:color w:val="000000"/>
          <w:sz w:val="23"/>
          <w:szCs w:val="23"/>
        </w:rPr>
        <w:t xml:space="preserve">Medizinische und chirurgische Verfahren: 45 </w:t>
      </w:r>
    </w:p>
    <w:p w:rsidR="001A15F7" w:rsidRDefault="001A15F7">
      <w:pPr>
        <w:widowControl w:val="0"/>
        <w:pBdr>
          <w:top w:val="nil"/>
          <w:left w:val="nil"/>
          <w:bottom w:val="nil"/>
          <w:right w:val="nil"/>
          <w:between w:val="nil"/>
        </w:pBdr>
        <w:spacing w:after="0" w:line="240" w:lineRule="auto"/>
        <w:rPr>
          <w:rFonts w:ascii="Arial" w:eastAsia="Arial" w:hAnsi="Arial" w:cs="Arial"/>
          <w:color w:val="000000"/>
          <w:sz w:val="23"/>
          <w:szCs w:val="23"/>
        </w:rPr>
      </w:pPr>
    </w:p>
    <w:p w:rsidR="001A15F7" w:rsidRDefault="0017028E">
      <w:pPr>
        <w:widowControl w:val="0"/>
        <w:pBdr>
          <w:top w:val="nil"/>
          <w:left w:val="nil"/>
          <w:bottom w:val="nil"/>
          <w:right w:val="nil"/>
          <w:between w:val="nil"/>
        </w:pBdr>
        <w:spacing w:after="100" w:line="276" w:lineRule="auto"/>
        <w:rPr>
          <w:rFonts w:ascii="Arial" w:eastAsia="Arial" w:hAnsi="Arial" w:cs="Arial"/>
          <w:color w:val="0000FF"/>
          <w:sz w:val="23"/>
          <w:szCs w:val="23"/>
          <w:u w:val="single"/>
        </w:rPr>
      </w:pPr>
      <w:r>
        <w:rPr>
          <w:rFonts w:ascii="Arial" w:eastAsia="Arial" w:hAnsi="Arial" w:cs="Arial"/>
          <w:color w:val="0000FF"/>
          <w:sz w:val="23"/>
          <w:szCs w:val="23"/>
          <w:u w:val="single"/>
        </w:rPr>
        <w:t xml:space="preserve">https://www.drtenpenny.com/ </w:t>
      </w:r>
    </w:p>
    <w:p w:rsidR="001A15F7" w:rsidRDefault="0017028E">
      <w:pPr>
        <w:widowControl w:val="0"/>
        <w:pBdr>
          <w:top w:val="nil"/>
          <w:left w:val="nil"/>
          <w:bottom w:val="nil"/>
          <w:right w:val="nil"/>
          <w:between w:val="nil"/>
        </w:pBdr>
        <w:spacing w:after="0" w:line="240" w:lineRule="auto"/>
        <w:rPr>
          <w:rFonts w:ascii="Arial" w:eastAsia="Arial" w:hAnsi="Arial" w:cs="Arial"/>
          <w:color w:val="0000FF"/>
          <w:sz w:val="23"/>
          <w:szCs w:val="23"/>
          <w:u w:val="single"/>
        </w:rPr>
      </w:pPr>
      <w:r>
        <w:rPr>
          <w:rFonts w:ascii="Arial" w:eastAsia="Arial" w:hAnsi="Arial" w:cs="Arial"/>
          <w:noProof/>
          <w:color w:val="0000FF"/>
          <w:sz w:val="23"/>
          <w:szCs w:val="23"/>
          <w:u w:val="single"/>
        </w:rPr>
        <w:drawing>
          <wp:inline distT="0" distB="0" distL="114300" distR="114300">
            <wp:extent cx="2794000" cy="13462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794000" cy="1346200"/>
                    </a:xfrm>
                    <a:prstGeom prst="rect">
                      <a:avLst/>
                    </a:prstGeom>
                    <a:ln/>
                  </pic:spPr>
                </pic:pic>
              </a:graphicData>
            </a:graphic>
          </wp:inline>
        </w:drawing>
      </w:r>
    </w:p>
    <w:p w:rsidR="001A15F7" w:rsidRDefault="0017028E">
      <w:pPr>
        <w:widowControl w:val="0"/>
        <w:pBdr>
          <w:top w:val="nil"/>
          <w:left w:val="nil"/>
          <w:bottom w:val="nil"/>
          <w:right w:val="nil"/>
          <w:between w:val="nil"/>
        </w:pBdr>
        <w:spacing w:after="547" w:line="276" w:lineRule="auto"/>
        <w:rPr>
          <w:rFonts w:ascii="Arial" w:eastAsia="Arial" w:hAnsi="Arial" w:cs="Arial"/>
          <w:color w:val="000000"/>
          <w:sz w:val="23"/>
          <w:szCs w:val="23"/>
        </w:rPr>
      </w:pPr>
      <w:r>
        <w:rPr>
          <w:rFonts w:ascii="Arial" w:eastAsia="Arial" w:hAnsi="Arial" w:cs="Arial"/>
          <w:color w:val="000000"/>
          <w:sz w:val="23"/>
          <w:szCs w:val="23"/>
        </w:rPr>
        <w:t xml:space="preserve">Dr. Sherri </w:t>
      </w:r>
      <w:proofErr w:type="spellStart"/>
      <w:r>
        <w:rPr>
          <w:rFonts w:ascii="Arial" w:eastAsia="Arial" w:hAnsi="Arial" w:cs="Arial"/>
          <w:color w:val="000000"/>
          <w:sz w:val="23"/>
          <w:szCs w:val="23"/>
        </w:rPr>
        <w:t>Tenpenny</w:t>
      </w:r>
      <w:proofErr w:type="spellEnd"/>
      <w:r>
        <w:rPr>
          <w:rFonts w:ascii="Arial" w:eastAsia="Arial" w:hAnsi="Arial" w:cs="Arial"/>
          <w:color w:val="000000"/>
          <w:sz w:val="23"/>
          <w:szCs w:val="23"/>
        </w:rPr>
        <w:t xml:space="preserve"> ist eine bekannte Ärztin und </w:t>
      </w:r>
      <w:proofErr w:type="spellStart"/>
      <w:r>
        <w:rPr>
          <w:rFonts w:ascii="Arial" w:eastAsia="Arial" w:hAnsi="Arial" w:cs="Arial"/>
          <w:color w:val="000000"/>
          <w:sz w:val="23"/>
          <w:szCs w:val="23"/>
        </w:rPr>
        <w:t>osteopathic</w:t>
      </w:r>
      <w:proofErr w:type="spellEnd"/>
      <w:r>
        <w:rPr>
          <w:rFonts w:ascii="Arial" w:eastAsia="Arial" w:hAnsi="Arial" w:cs="Arial"/>
          <w:color w:val="000000"/>
          <w:sz w:val="23"/>
          <w:szCs w:val="23"/>
        </w:rPr>
        <w:t xml:space="preserve">, bekannt bereit seit </w:t>
      </w:r>
      <w:r>
        <w:rPr>
          <w:rFonts w:ascii="Arial" w:eastAsia="Arial" w:hAnsi="Arial" w:cs="Arial"/>
          <w:sz w:val="23"/>
          <w:szCs w:val="23"/>
        </w:rPr>
        <w:t>Beginn</w:t>
      </w:r>
      <w:r>
        <w:rPr>
          <w:rFonts w:ascii="Arial" w:eastAsia="Arial" w:hAnsi="Arial" w:cs="Arial"/>
          <w:color w:val="000000"/>
          <w:sz w:val="23"/>
          <w:szCs w:val="23"/>
        </w:rPr>
        <w:t xml:space="preserve"> der Pandemie * Dr. </w:t>
      </w:r>
      <w:proofErr w:type="spellStart"/>
      <w:r>
        <w:rPr>
          <w:rFonts w:ascii="Arial" w:eastAsia="Arial" w:hAnsi="Arial" w:cs="Arial"/>
          <w:color w:val="000000"/>
          <w:sz w:val="23"/>
          <w:szCs w:val="23"/>
        </w:rPr>
        <w:t>Tenpenny</w:t>
      </w:r>
      <w:proofErr w:type="spellEnd"/>
      <w:r>
        <w:rPr>
          <w:rFonts w:ascii="Arial" w:eastAsia="Arial" w:hAnsi="Arial" w:cs="Arial"/>
          <w:color w:val="000000"/>
          <w:sz w:val="23"/>
          <w:szCs w:val="23"/>
        </w:rPr>
        <w:t xml:space="preserve"> erklärt, wie die </w:t>
      </w:r>
      <w:proofErr w:type="spellStart"/>
      <w:r>
        <w:rPr>
          <w:rFonts w:ascii="Arial" w:eastAsia="Arial" w:hAnsi="Arial" w:cs="Arial"/>
          <w:color w:val="000000"/>
          <w:sz w:val="23"/>
          <w:szCs w:val="23"/>
        </w:rPr>
        <w:t>mRNA</w:t>
      </w:r>
      <w:proofErr w:type="spellEnd"/>
      <w:r>
        <w:rPr>
          <w:rFonts w:ascii="Arial" w:eastAsia="Arial" w:hAnsi="Arial" w:cs="Arial"/>
          <w:color w:val="000000"/>
          <w:sz w:val="23"/>
          <w:szCs w:val="23"/>
        </w:rPr>
        <w:t xml:space="preserve">-Impfstoffe in den nächsten 3 6 Monaten (Juli 2021) den </w:t>
      </w:r>
      <w:r>
        <w:rPr>
          <w:rFonts w:ascii="Arial" w:eastAsia="Arial" w:hAnsi="Arial" w:cs="Arial"/>
          <w:sz w:val="23"/>
          <w:szCs w:val="23"/>
        </w:rPr>
        <w:t>Entvölkerung Prozess</w:t>
      </w:r>
      <w:r>
        <w:rPr>
          <w:rFonts w:ascii="Arial" w:eastAsia="Arial" w:hAnsi="Arial" w:cs="Arial"/>
          <w:color w:val="000000"/>
          <w:sz w:val="23"/>
          <w:szCs w:val="23"/>
        </w:rPr>
        <w:t xml:space="preserve"> beginnen werden. Sie und andere Wissensch</w:t>
      </w:r>
      <w:r>
        <w:rPr>
          <w:rFonts w:ascii="Arial" w:eastAsia="Arial" w:hAnsi="Arial" w:cs="Arial"/>
          <w:color w:val="000000"/>
          <w:sz w:val="23"/>
          <w:szCs w:val="23"/>
        </w:rPr>
        <w:t xml:space="preserve">aftler haben vorausgesagt, dass Millionen von Menschen sterben könnten und ihr Tod auf einen neuen COVID-Stamm zurückgeführt werden wird, um auf Impfstoffe zu drängen. Hier sind einige aussagekräftigere Auszüge, aus dem </w:t>
      </w:r>
      <w:proofErr w:type="gramStart"/>
      <w:r>
        <w:rPr>
          <w:rFonts w:ascii="Arial" w:eastAsia="Arial" w:hAnsi="Arial" w:cs="Arial"/>
          <w:color w:val="000000"/>
          <w:sz w:val="23"/>
          <w:szCs w:val="23"/>
        </w:rPr>
        <w:t>Interview :</w:t>
      </w:r>
      <w:proofErr w:type="gramEnd"/>
      <w:r>
        <w:rPr>
          <w:rFonts w:ascii="Arial" w:eastAsia="Arial" w:hAnsi="Arial" w:cs="Arial"/>
          <w:color w:val="000000"/>
          <w:sz w:val="23"/>
          <w:szCs w:val="23"/>
        </w:rPr>
        <w:t xml:space="preserve"> "In den USA sind in den </w:t>
      </w:r>
      <w:r>
        <w:rPr>
          <w:rFonts w:ascii="Arial" w:eastAsia="Arial" w:hAnsi="Arial" w:cs="Arial"/>
          <w:color w:val="000000"/>
          <w:sz w:val="23"/>
          <w:szCs w:val="23"/>
        </w:rPr>
        <w:t xml:space="preserve">ersten 30 Tagen nach Beginn der Impfungen bisher bei mehr als 40.000 Menschen unerwünschte Wirkungen aufgetreten, darunter etwa 31.000 Fälle von anaphylaktischem Schock, etwa 5.000 Fälle von neurologischen Reaktionen und andere Probleme, aber das ist erst </w:t>
      </w:r>
      <w:r>
        <w:rPr>
          <w:rFonts w:ascii="Arial" w:eastAsia="Arial" w:hAnsi="Arial" w:cs="Arial"/>
          <w:color w:val="000000"/>
          <w:sz w:val="23"/>
          <w:szCs w:val="23"/>
        </w:rPr>
        <w:t>der Anfang. Diese Impfstoffe werden im Wesentlichen ein Phänomen erzeugen, das als "</w:t>
      </w:r>
      <w:proofErr w:type="spellStart"/>
      <w:r>
        <w:rPr>
          <w:rFonts w:ascii="Arial" w:eastAsia="Arial" w:hAnsi="Arial" w:cs="Arial"/>
          <w:color w:val="000000"/>
          <w:sz w:val="23"/>
          <w:szCs w:val="23"/>
        </w:rPr>
        <w:t>Antibody</w:t>
      </w:r>
      <w:proofErr w:type="spellEnd"/>
      <w:r>
        <w:rPr>
          <w:rFonts w:ascii="Arial" w:eastAsia="Arial" w:hAnsi="Arial" w:cs="Arial"/>
          <w:color w:val="000000"/>
          <w:sz w:val="23"/>
          <w:szCs w:val="23"/>
        </w:rPr>
        <w:t xml:space="preserve"> </w:t>
      </w:r>
      <w:proofErr w:type="spellStart"/>
      <w:r>
        <w:rPr>
          <w:rFonts w:ascii="Arial" w:eastAsia="Arial" w:hAnsi="Arial" w:cs="Arial"/>
          <w:color w:val="000000"/>
          <w:sz w:val="23"/>
          <w:szCs w:val="23"/>
        </w:rPr>
        <w:t>Dependent</w:t>
      </w:r>
      <w:proofErr w:type="spellEnd"/>
      <w:r>
        <w:rPr>
          <w:rFonts w:ascii="Arial" w:eastAsia="Arial" w:hAnsi="Arial" w:cs="Arial"/>
          <w:color w:val="000000"/>
          <w:sz w:val="23"/>
          <w:szCs w:val="23"/>
        </w:rPr>
        <w:t xml:space="preserve"> </w:t>
      </w:r>
      <w:proofErr w:type="spellStart"/>
      <w:r>
        <w:rPr>
          <w:rFonts w:ascii="Arial" w:eastAsia="Arial" w:hAnsi="Arial" w:cs="Arial"/>
          <w:color w:val="000000"/>
          <w:sz w:val="23"/>
          <w:szCs w:val="23"/>
        </w:rPr>
        <w:t>Enhancement</w:t>
      </w:r>
      <w:proofErr w:type="spellEnd"/>
      <w:r>
        <w:rPr>
          <w:rFonts w:ascii="Arial" w:eastAsia="Arial" w:hAnsi="Arial" w:cs="Arial"/>
          <w:color w:val="000000"/>
          <w:sz w:val="23"/>
          <w:szCs w:val="23"/>
        </w:rPr>
        <w:t xml:space="preserve">" (ADE) bezeichnet wird, d. h. eine Erhöhung der </w:t>
      </w:r>
      <w:proofErr w:type="spellStart"/>
      <w:r>
        <w:rPr>
          <w:rFonts w:ascii="Arial" w:eastAsia="Arial" w:hAnsi="Arial" w:cs="Arial"/>
          <w:color w:val="000000"/>
          <w:sz w:val="23"/>
          <w:szCs w:val="23"/>
        </w:rPr>
        <w:t>Antikör</w:t>
      </w:r>
      <w:proofErr w:type="spellEnd"/>
      <w:r>
        <w:rPr>
          <w:rFonts w:ascii="Arial" w:eastAsia="Arial" w:hAnsi="Arial" w:cs="Arial"/>
          <w:color w:val="000000"/>
          <w:sz w:val="23"/>
          <w:szCs w:val="23"/>
        </w:rPr>
        <w:t xml:space="preserve"> </w:t>
      </w:r>
      <w:proofErr w:type="spellStart"/>
      <w:r>
        <w:rPr>
          <w:rFonts w:ascii="Arial" w:eastAsia="Arial" w:hAnsi="Arial" w:cs="Arial"/>
          <w:color w:val="000000"/>
          <w:sz w:val="23"/>
          <w:szCs w:val="23"/>
        </w:rPr>
        <w:t>perabhängigkeit</w:t>
      </w:r>
      <w:proofErr w:type="spellEnd"/>
      <w:r>
        <w:rPr>
          <w:rFonts w:ascii="Arial" w:eastAsia="Arial" w:hAnsi="Arial" w:cs="Arial"/>
          <w:color w:val="000000"/>
          <w:sz w:val="23"/>
          <w:szCs w:val="23"/>
        </w:rPr>
        <w:t xml:space="preserve">, indem ein "Stück" der Boten-MRNA sich selbst unbegrenzt replizieren </w:t>
      </w:r>
      <w:r>
        <w:rPr>
          <w:rFonts w:ascii="Arial" w:eastAsia="Arial" w:hAnsi="Arial" w:cs="Arial"/>
          <w:color w:val="000000"/>
          <w:sz w:val="23"/>
          <w:szCs w:val="23"/>
        </w:rPr>
        <w:t xml:space="preserve">kann und dabei </w:t>
      </w:r>
      <w:r>
        <w:rPr>
          <w:rFonts w:ascii="Arial" w:eastAsia="Arial" w:hAnsi="Arial" w:cs="Arial"/>
          <w:sz w:val="23"/>
          <w:szCs w:val="23"/>
        </w:rPr>
        <w:t>Protein Stücke</w:t>
      </w:r>
      <w:r>
        <w:rPr>
          <w:rFonts w:ascii="Arial" w:eastAsia="Arial" w:hAnsi="Arial" w:cs="Arial"/>
          <w:color w:val="000000"/>
          <w:sz w:val="23"/>
          <w:szCs w:val="23"/>
        </w:rPr>
        <w:t xml:space="preserve"> (Spike-Protein) in unserem Körper erzeugt, die als </w:t>
      </w:r>
      <w:proofErr w:type="spellStart"/>
      <w:r>
        <w:rPr>
          <w:rFonts w:ascii="Arial" w:eastAsia="Arial" w:hAnsi="Arial" w:cs="Arial"/>
          <w:color w:val="000000"/>
          <w:sz w:val="23"/>
          <w:szCs w:val="23"/>
        </w:rPr>
        <w:t>Reak</w:t>
      </w:r>
      <w:proofErr w:type="spellEnd"/>
      <w:r>
        <w:rPr>
          <w:rFonts w:ascii="Arial" w:eastAsia="Arial" w:hAnsi="Arial" w:cs="Arial"/>
          <w:color w:val="000000"/>
          <w:sz w:val="23"/>
          <w:szCs w:val="23"/>
        </w:rPr>
        <w:t xml:space="preserve"> </w:t>
      </w:r>
      <w:proofErr w:type="spellStart"/>
      <w:r>
        <w:rPr>
          <w:rFonts w:ascii="Arial" w:eastAsia="Arial" w:hAnsi="Arial" w:cs="Arial"/>
          <w:color w:val="000000"/>
          <w:sz w:val="23"/>
          <w:szCs w:val="23"/>
        </w:rPr>
        <w:t>tion</w:t>
      </w:r>
      <w:proofErr w:type="spellEnd"/>
      <w:r>
        <w:rPr>
          <w:rFonts w:ascii="Arial" w:eastAsia="Arial" w:hAnsi="Arial" w:cs="Arial"/>
          <w:color w:val="000000"/>
          <w:sz w:val="23"/>
          <w:szCs w:val="23"/>
        </w:rPr>
        <w:t xml:space="preserve"> darauf Antikörper produzieren werden, weshalb Bill Gates erklärte, dass unser </w:t>
      </w:r>
      <w:proofErr w:type="spellStart"/>
      <w:r>
        <w:rPr>
          <w:rFonts w:ascii="Arial" w:eastAsia="Arial" w:hAnsi="Arial" w:cs="Arial"/>
          <w:color w:val="000000"/>
          <w:sz w:val="23"/>
          <w:szCs w:val="23"/>
        </w:rPr>
        <w:t>Kör</w:t>
      </w:r>
      <w:proofErr w:type="spellEnd"/>
      <w:r>
        <w:rPr>
          <w:rFonts w:ascii="Arial" w:eastAsia="Arial" w:hAnsi="Arial" w:cs="Arial"/>
          <w:color w:val="000000"/>
          <w:sz w:val="23"/>
          <w:szCs w:val="23"/>
        </w:rPr>
        <w:t xml:space="preserve"> per als Reaktion auf diese Proteine zu einem "automatischen endogenen </w:t>
      </w:r>
      <w:r>
        <w:rPr>
          <w:rFonts w:ascii="Arial" w:eastAsia="Arial" w:hAnsi="Arial" w:cs="Arial"/>
          <w:sz w:val="23"/>
          <w:szCs w:val="23"/>
        </w:rPr>
        <w:t>Impfstoff Pro</w:t>
      </w:r>
      <w:r>
        <w:rPr>
          <w:rFonts w:ascii="Arial" w:eastAsia="Arial" w:hAnsi="Arial" w:cs="Arial"/>
          <w:sz w:val="23"/>
          <w:szCs w:val="23"/>
        </w:rPr>
        <w:t>duzenten</w:t>
      </w:r>
      <w:r>
        <w:rPr>
          <w:rFonts w:ascii="Arial" w:eastAsia="Arial" w:hAnsi="Arial" w:cs="Arial"/>
          <w:color w:val="000000"/>
          <w:sz w:val="23"/>
          <w:szCs w:val="23"/>
        </w:rPr>
        <w:t xml:space="preserve">" wird." Deshalb sprechen wir von englischen und brasilianischen Varianten, die durch </w:t>
      </w:r>
      <w:r>
        <w:rPr>
          <w:rFonts w:ascii="Arial" w:eastAsia="Arial" w:hAnsi="Arial" w:cs="Arial"/>
          <w:sz w:val="23"/>
          <w:szCs w:val="23"/>
        </w:rPr>
        <w:t>Massenimpfungen</w:t>
      </w:r>
      <w:r>
        <w:rPr>
          <w:rFonts w:ascii="Arial" w:eastAsia="Arial" w:hAnsi="Arial" w:cs="Arial"/>
          <w:color w:val="000000"/>
          <w:sz w:val="23"/>
          <w:szCs w:val="23"/>
        </w:rPr>
        <w:t xml:space="preserve"> bereits in unseren Körpern vorhanden sind. Das Beispiel von Umbrien, das bei der Anzahl der Impfungen an erster Stelle steht, gibt zu denken: In d</w:t>
      </w:r>
      <w:r>
        <w:rPr>
          <w:rFonts w:ascii="Arial" w:eastAsia="Arial" w:hAnsi="Arial" w:cs="Arial"/>
          <w:color w:val="000000"/>
          <w:sz w:val="23"/>
          <w:szCs w:val="23"/>
        </w:rPr>
        <w:t xml:space="preserve">ieser Region ist eine Explosion des </w:t>
      </w:r>
      <w:proofErr w:type="spellStart"/>
      <w:r>
        <w:rPr>
          <w:rFonts w:ascii="Arial" w:eastAsia="Arial" w:hAnsi="Arial" w:cs="Arial"/>
          <w:color w:val="000000"/>
          <w:sz w:val="23"/>
          <w:szCs w:val="23"/>
        </w:rPr>
        <w:t>Covid</w:t>
      </w:r>
      <w:proofErr w:type="spellEnd"/>
      <w:r>
        <w:rPr>
          <w:rFonts w:ascii="Arial" w:eastAsia="Arial" w:hAnsi="Arial" w:cs="Arial"/>
          <w:color w:val="000000"/>
          <w:sz w:val="23"/>
          <w:szCs w:val="23"/>
        </w:rPr>
        <w:t xml:space="preserve"> mit all seinen Varianten zu verzeichnen. Das trojanische Pferd, wie Dr. </w:t>
      </w:r>
      <w:proofErr w:type="spellStart"/>
      <w:r>
        <w:rPr>
          <w:rFonts w:ascii="Arial" w:eastAsia="Arial" w:hAnsi="Arial" w:cs="Arial"/>
          <w:color w:val="000000"/>
          <w:sz w:val="23"/>
          <w:szCs w:val="23"/>
        </w:rPr>
        <w:t>Tenpenny</w:t>
      </w:r>
      <w:proofErr w:type="spellEnd"/>
      <w:r>
        <w:rPr>
          <w:rFonts w:ascii="Arial" w:eastAsia="Arial" w:hAnsi="Arial" w:cs="Arial"/>
          <w:color w:val="000000"/>
          <w:sz w:val="23"/>
          <w:szCs w:val="23"/>
        </w:rPr>
        <w:t xml:space="preserve"> sagt, wird tatsächlich durch den </w:t>
      </w:r>
      <w:proofErr w:type="spellStart"/>
      <w:r>
        <w:rPr>
          <w:rFonts w:ascii="Arial" w:eastAsia="Arial" w:hAnsi="Arial" w:cs="Arial"/>
          <w:color w:val="000000"/>
          <w:sz w:val="23"/>
          <w:szCs w:val="23"/>
        </w:rPr>
        <w:t>mRNA</w:t>
      </w:r>
      <w:proofErr w:type="spellEnd"/>
      <w:r>
        <w:rPr>
          <w:rFonts w:ascii="Arial" w:eastAsia="Arial" w:hAnsi="Arial" w:cs="Arial"/>
          <w:color w:val="000000"/>
          <w:sz w:val="23"/>
          <w:szCs w:val="23"/>
        </w:rPr>
        <w:t>-Impfstoff in uns hineingespritzt, und es gibt mehrere Mechanismen, durch die diese Substanzen d</w:t>
      </w:r>
      <w:r>
        <w:rPr>
          <w:rFonts w:ascii="Arial" w:eastAsia="Arial" w:hAnsi="Arial" w:cs="Arial"/>
          <w:color w:val="000000"/>
          <w:sz w:val="23"/>
          <w:szCs w:val="23"/>
        </w:rPr>
        <w:t>ieses Chaos in uns verursachen, nämlich die Antikörper, die unsere Lun gen zerstören und die entzündungshemmenden Makrophagen deaktivieren und das Virus in die Zelle schleppen, so dass es sich vermehren kann und bei vielen Menschen innerhalb eines Jahres n</w:t>
      </w:r>
      <w:r>
        <w:rPr>
          <w:rFonts w:ascii="Arial" w:eastAsia="Arial" w:hAnsi="Arial" w:cs="Arial"/>
          <w:color w:val="000000"/>
          <w:sz w:val="23"/>
          <w:szCs w:val="23"/>
        </w:rPr>
        <w:t xml:space="preserve">ach der Impfung zum Tod führt: nicht nur vor einem </w:t>
      </w:r>
      <w:r>
        <w:rPr>
          <w:rFonts w:ascii="Arial" w:eastAsia="Arial" w:hAnsi="Arial" w:cs="Arial"/>
          <w:sz w:val="23"/>
          <w:szCs w:val="23"/>
        </w:rPr>
        <w:t>anaphylaktischen</w:t>
      </w:r>
      <w:r>
        <w:rPr>
          <w:rFonts w:ascii="Arial" w:eastAsia="Arial" w:hAnsi="Arial" w:cs="Arial"/>
          <w:color w:val="000000"/>
          <w:sz w:val="23"/>
          <w:szCs w:val="23"/>
        </w:rPr>
        <w:t xml:space="preserve"> Schock oder einer Herz-Kreislauf-Erkrankung, sondern auch vor einer </w:t>
      </w:r>
      <w:r>
        <w:rPr>
          <w:rFonts w:ascii="Arial" w:eastAsia="Arial" w:hAnsi="Arial" w:cs="Arial"/>
          <w:sz w:val="23"/>
          <w:szCs w:val="23"/>
        </w:rPr>
        <w:t>Autoimmunerkrankung</w:t>
      </w:r>
      <w:r>
        <w:rPr>
          <w:rFonts w:ascii="Arial" w:eastAsia="Arial" w:hAnsi="Arial" w:cs="Arial"/>
          <w:color w:val="000000"/>
          <w:sz w:val="23"/>
          <w:szCs w:val="23"/>
        </w:rPr>
        <w:t>, da die Spike-Protein-Antikörper beginnen, die roten Blutkörperchen im Blut anzugreifen und abzubaue</w:t>
      </w:r>
      <w:r>
        <w:rPr>
          <w:rFonts w:ascii="Arial" w:eastAsia="Arial" w:hAnsi="Arial" w:cs="Arial"/>
          <w:color w:val="000000"/>
          <w:sz w:val="23"/>
          <w:szCs w:val="23"/>
        </w:rPr>
        <w:t xml:space="preserve">n. Wenn die Menschen anfangen zu sterben, werden die Ärzte zusätzliche Dosen </w:t>
      </w:r>
      <w:r>
        <w:rPr>
          <w:rFonts w:ascii="Arial" w:eastAsia="Arial" w:hAnsi="Arial" w:cs="Arial"/>
          <w:sz w:val="23"/>
          <w:szCs w:val="23"/>
        </w:rPr>
        <w:t>empfehlen</w:t>
      </w:r>
      <w:r>
        <w:rPr>
          <w:rFonts w:ascii="Arial" w:eastAsia="Arial" w:hAnsi="Arial" w:cs="Arial"/>
          <w:color w:val="000000"/>
          <w:sz w:val="23"/>
          <w:szCs w:val="23"/>
        </w:rPr>
        <w:t xml:space="preserve"> und die Auffrischungsimpfung wird die Situation verschlimmern. Für alle Updates können Sie den Blog von Dr. </w:t>
      </w:r>
      <w:proofErr w:type="spellStart"/>
      <w:r>
        <w:rPr>
          <w:rFonts w:ascii="Arial" w:eastAsia="Arial" w:hAnsi="Arial" w:cs="Arial"/>
          <w:color w:val="000000"/>
          <w:sz w:val="23"/>
          <w:szCs w:val="23"/>
        </w:rPr>
        <w:t>Tenpenny</w:t>
      </w:r>
      <w:proofErr w:type="spellEnd"/>
      <w:r>
        <w:rPr>
          <w:rFonts w:ascii="Arial" w:eastAsia="Arial" w:hAnsi="Arial" w:cs="Arial"/>
          <w:color w:val="000000"/>
          <w:sz w:val="23"/>
          <w:szCs w:val="23"/>
        </w:rPr>
        <w:t xml:space="preserve"> unter folgendem Link </w:t>
      </w:r>
      <w:r>
        <w:rPr>
          <w:rFonts w:ascii="Arial" w:eastAsia="Arial" w:hAnsi="Arial" w:cs="Arial"/>
          <w:sz w:val="23"/>
          <w:szCs w:val="23"/>
        </w:rPr>
        <w:t>besuchen</w:t>
      </w:r>
      <w:r>
        <w:rPr>
          <w:rFonts w:ascii="Arial" w:eastAsia="Arial" w:hAnsi="Arial" w:cs="Arial"/>
          <w:color w:val="000000"/>
          <w:sz w:val="23"/>
          <w:szCs w:val="23"/>
        </w:rPr>
        <w:t xml:space="preserve"> (Dr. </w:t>
      </w:r>
      <w:proofErr w:type="spellStart"/>
      <w:r>
        <w:rPr>
          <w:rFonts w:ascii="Arial" w:eastAsia="Arial" w:hAnsi="Arial" w:cs="Arial"/>
          <w:color w:val="000000"/>
          <w:sz w:val="23"/>
          <w:szCs w:val="23"/>
        </w:rPr>
        <w:t>Tenpenny's</w:t>
      </w:r>
      <w:proofErr w:type="spellEnd"/>
      <w:r>
        <w:rPr>
          <w:rFonts w:ascii="Arial" w:eastAsia="Arial" w:hAnsi="Arial" w:cs="Arial"/>
          <w:color w:val="000000"/>
          <w:sz w:val="23"/>
          <w:szCs w:val="23"/>
        </w:rPr>
        <w:t xml:space="preserve"> Blog A</w:t>
      </w:r>
      <w:r>
        <w:rPr>
          <w:rFonts w:ascii="Arial" w:eastAsia="Arial" w:hAnsi="Arial" w:cs="Arial"/>
          <w:color w:val="000000"/>
          <w:sz w:val="23"/>
          <w:szCs w:val="23"/>
        </w:rPr>
        <w:t>rchives -</w:t>
      </w:r>
      <w:proofErr w:type="spellStart"/>
      <w:r>
        <w:rPr>
          <w:rFonts w:ascii="Arial" w:eastAsia="Arial" w:hAnsi="Arial" w:cs="Arial"/>
          <w:color w:val="000000"/>
          <w:sz w:val="23"/>
          <w:szCs w:val="23"/>
        </w:rPr>
        <w:t>Vaxxter</w:t>
      </w:r>
      <w:proofErr w:type="spellEnd"/>
      <w:r>
        <w:rPr>
          <w:rFonts w:ascii="Arial" w:eastAsia="Arial" w:hAnsi="Arial" w:cs="Arial"/>
          <w:color w:val="000000"/>
          <w:sz w:val="23"/>
          <w:szCs w:val="23"/>
        </w:rPr>
        <w:t xml:space="preserve">). Die Behauptungen von Dr. </w:t>
      </w:r>
      <w:proofErr w:type="spellStart"/>
      <w:r>
        <w:rPr>
          <w:rFonts w:ascii="Arial" w:eastAsia="Arial" w:hAnsi="Arial" w:cs="Arial"/>
          <w:color w:val="000000"/>
          <w:sz w:val="23"/>
          <w:szCs w:val="23"/>
        </w:rPr>
        <w:t>Tenpenny</w:t>
      </w:r>
      <w:proofErr w:type="spellEnd"/>
      <w:r>
        <w:rPr>
          <w:rFonts w:ascii="Arial" w:eastAsia="Arial" w:hAnsi="Arial" w:cs="Arial"/>
          <w:color w:val="000000"/>
          <w:sz w:val="23"/>
          <w:szCs w:val="23"/>
        </w:rPr>
        <w:t xml:space="preserve"> werden von der wissenschaftlichen Gemeinschaft weitgehend </w:t>
      </w:r>
      <w:proofErr w:type="gramStart"/>
      <w:r>
        <w:rPr>
          <w:rFonts w:ascii="Arial" w:eastAsia="Arial" w:hAnsi="Arial" w:cs="Arial"/>
          <w:color w:val="000000"/>
          <w:sz w:val="23"/>
          <w:szCs w:val="23"/>
        </w:rPr>
        <w:t>unterstützt.*</w:t>
      </w:r>
      <w:proofErr w:type="gramEnd"/>
      <w:r>
        <w:rPr>
          <w:rFonts w:ascii="Arial" w:eastAsia="Arial" w:hAnsi="Arial" w:cs="Arial"/>
          <w:color w:val="000000"/>
          <w:sz w:val="23"/>
          <w:szCs w:val="23"/>
        </w:rPr>
        <w:t xml:space="preserve">*** </w:t>
      </w:r>
    </w:p>
    <w:p w:rsidR="001A15F7" w:rsidRDefault="0017028E">
      <w:pPr>
        <w:widowControl w:val="0"/>
        <w:pBdr>
          <w:top w:val="nil"/>
          <w:left w:val="nil"/>
          <w:bottom w:val="nil"/>
          <w:right w:val="nil"/>
          <w:between w:val="nil"/>
        </w:pBdr>
        <w:spacing w:after="275" w:line="276" w:lineRule="auto"/>
        <w:ind w:right="190"/>
        <w:rPr>
          <w:rFonts w:ascii="Arial" w:eastAsia="Arial" w:hAnsi="Arial" w:cs="Arial"/>
          <w:color w:val="0000FF"/>
          <w:sz w:val="23"/>
          <w:szCs w:val="23"/>
          <w:u w:val="single"/>
        </w:rPr>
      </w:pPr>
      <w:r>
        <w:rPr>
          <w:rFonts w:ascii="Arial" w:eastAsia="Arial" w:hAnsi="Arial" w:cs="Arial"/>
          <w:color w:val="0000FF"/>
          <w:sz w:val="23"/>
          <w:szCs w:val="23"/>
          <w:u w:val="single"/>
        </w:rPr>
        <w:lastRenderedPageBreak/>
        <w:t>https://www.schildverlag.de/2021/03/12/die-todesfaelle-und-schwere-nebenwirkungen nach-impfung-steigen-und-steigen-aber-es-best</w:t>
      </w:r>
      <w:r>
        <w:rPr>
          <w:rFonts w:ascii="Arial" w:eastAsia="Arial" w:hAnsi="Arial" w:cs="Arial"/>
          <w:color w:val="0000FF"/>
          <w:sz w:val="23"/>
          <w:szCs w:val="23"/>
          <w:u w:val="single"/>
        </w:rPr>
        <w:t xml:space="preserve">eht-kein-zusammenhang-eine </w:t>
      </w:r>
      <w:proofErr w:type="spellStart"/>
      <w:r>
        <w:rPr>
          <w:rFonts w:ascii="Arial" w:eastAsia="Arial" w:hAnsi="Arial" w:cs="Arial"/>
          <w:color w:val="0000FF"/>
          <w:sz w:val="23"/>
          <w:szCs w:val="23"/>
          <w:u w:val="single"/>
        </w:rPr>
        <w:t>fallsammlung</w:t>
      </w:r>
      <w:proofErr w:type="spellEnd"/>
      <w:r>
        <w:rPr>
          <w:rFonts w:ascii="Arial" w:eastAsia="Arial" w:hAnsi="Arial" w:cs="Arial"/>
          <w:color w:val="0000FF"/>
          <w:sz w:val="23"/>
          <w:szCs w:val="23"/>
          <w:u w:val="single"/>
        </w:rPr>
        <w:t xml:space="preserve">/ </w:t>
      </w:r>
    </w:p>
    <w:p w:rsidR="001A15F7" w:rsidRDefault="0017028E">
      <w:pPr>
        <w:widowControl w:val="0"/>
        <w:pBdr>
          <w:top w:val="nil"/>
          <w:left w:val="nil"/>
          <w:bottom w:val="nil"/>
          <w:right w:val="nil"/>
          <w:between w:val="nil"/>
        </w:pBdr>
        <w:spacing w:after="275" w:line="276" w:lineRule="auto"/>
        <w:ind w:right="90"/>
        <w:rPr>
          <w:rFonts w:ascii="Arial" w:eastAsia="Arial" w:hAnsi="Arial" w:cs="Arial"/>
          <w:color w:val="000000"/>
          <w:sz w:val="23"/>
          <w:szCs w:val="23"/>
        </w:rPr>
      </w:pPr>
      <w:r>
        <w:rPr>
          <w:rFonts w:ascii="Arial" w:eastAsia="Arial" w:hAnsi="Arial" w:cs="Arial"/>
          <w:color w:val="000000"/>
          <w:sz w:val="23"/>
          <w:szCs w:val="23"/>
        </w:rPr>
        <w:t xml:space="preserve">Überall steigen die Todesfälle nach den Impfungen und dennoch wird so getan, als ha be </w:t>
      </w:r>
      <w:proofErr w:type="gramStart"/>
      <w:r>
        <w:rPr>
          <w:rFonts w:ascii="Arial" w:eastAsia="Arial" w:hAnsi="Arial" w:cs="Arial"/>
          <w:color w:val="000000"/>
          <w:sz w:val="23"/>
          <w:szCs w:val="23"/>
        </w:rPr>
        <w:t>das</w:t>
      </w:r>
      <w:proofErr w:type="gramEnd"/>
      <w:r>
        <w:rPr>
          <w:rFonts w:ascii="Arial" w:eastAsia="Arial" w:hAnsi="Arial" w:cs="Arial"/>
          <w:color w:val="000000"/>
          <w:sz w:val="23"/>
          <w:szCs w:val="23"/>
        </w:rPr>
        <w:t xml:space="preserve"> nichts miteinander zu tun. Hier einmal aus der letzten Zeit ein paar Meldungen: </w:t>
      </w:r>
    </w:p>
    <w:p w:rsidR="001A15F7" w:rsidRDefault="0017028E">
      <w:pPr>
        <w:widowControl w:val="0"/>
        <w:pBdr>
          <w:top w:val="nil"/>
          <w:left w:val="nil"/>
          <w:bottom w:val="nil"/>
          <w:right w:val="nil"/>
          <w:between w:val="nil"/>
        </w:pBdr>
        <w:spacing w:after="0" w:line="276" w:lineRule="auto"/>
        <w:rPr>
          <w:rFonts w:ascii="Courier New" w:eastAsia="Courier New" w:hAnsi="Courier New" w:cs="Courier New"/>
          <w:b/>
          <w:color w:val="000000"/>
          <w:sz w:val="23"/>
          <w:szCs w:val="23"/>
        </w:rPr>
      </w:pPr>
      <w:r>
        <w:rPr>
          <w:rFonts w:ascii="Arial" w:eastAsia="Arial" w:hAnsi="Arial" w:cs="Arial"/>
          <w:color w:val="000000"/>
          <w:sz w:val="23"/>
          <w:szCs w:val="23"/>
        </w:rPr>
        <w:t xml:space="preserve">Mehrere Länder setzen </w:t>
      </w:r>
      <w:proofErr w:type="spellStart"/>
      <w:r>
        <w:rPr>
          <w:rFonts w:ascii="Arial" w:eastAsia="Arial" w:hAnsi="Arial" w:cs="Arial"/>
          <w:color w:val="000000"/>
          <w:sz w:val="23"/>
          <w:szCs w:val="23"/>
        </w:rPr>
        <w:t>AstraZeneca</w:t>
      </w:r>
      <w:proofErr w:type="spellEnd"/>
      <w:r>
        <w:rPr>
          <w:rFonts w:ascii="Arial" w:eastAsia="Arial" w:hAnsi="Arial" w:cs="Arial"/>
          <w:color w:val="000000"/>
          <w:sz w:val="23"/>
          <w:szCs w:val="23"/>
        </w:rPr>
        <w:t xml:space="preserve">-Impfung </w:t>
      </w:r>
      <w:r>
        <w:rPr>
          <w:rFonts w:ascii="Arial" w:eastAsia="Arial" w:hAnsi="Arial" w:cs="Arial"/>
          <w:color w:val="000000"/>
          <w:sz w:val="23"/>
          <w:szCs w:val="23"/>
        </w:rPr>
        <w:t xml:space="preserve">aus: Bei Dänen, die die </w:t>
      </w:r>
      <w:proofErr w:type="spellStart"/>
      <w:r>
        <w:rPr>
          <w:rFonts w:ascii="Arial" w:eastAsia="Arial" w:hAnsi="Arial" w:cs="Arial"/>
          <w:color w:val="000000"/>
          <w:sz w:val="23"/>
          <w:szCs w:val="23"/>
        </w:rPr>
        <w:t>AstraZeneca</w:t>
      </w:r>
      <w:proofErr w:type="spellEnd"/>
      <w:r>
        <w:rPr>
          <w:rFonts w:ascii="Arial" w:eastAsia="Arial" w:hAnsi="Arial" w:cs="Arial"/>
          <w:color w:val="000000"/>
          <w:sz w:val="23"/>
          <w:szCs w:val="23"/>
        </w:rPr>
        <w:t xml:space="preserve">-Impfstoff erhalten haben, wurden „schwere Fälle von Blutgerinnseln“ festgestellt. Unklar </w:t>
      </w:r>
    </w:p>
    <w:p w:rsidR="001A15F7" w:rsidRDefault="0017028E">
      <w:pPr>
        <w:widowControl w:val="0"/>
        <w:pBdr>
          <w:top w:val="nil"/>
          <w:left w:val="nil"/>
          <w:bottom w:val="nil"/>
          <w:right w:val="nil"/>
          <w:between w:val="nil"/>
        </w:pBdr>
        <w:spacing w:after="275" w:line="276" w:lineRule="auto"/>
        <w:rPr>
          <w:rFonts w:ascii="Arial" w:eastAsia="Arial" w:hAnsi="Arial" w:cs="Arial"/>
          <w:color w:val="000000"/>
          <w:sz w:val="23"/>
          <w:szCs w:val="23"/>
        </w:rPr>
      </w:pPr>
      <w:r>
        <w:rPr>
          <w:rFonts w:ascii="Arial" w:eastAsia="Arial" w:hAnsi="Arial" w:cs="Arial"/>
          <w:color w:val="000000"/>
          <w:sz w:val="23"/>
          <w:szCs w:val="23"/>
        </w:rPr>
        <w:t xml:space="preserve">ist, ob der Wirkstoff der Auslöser ist. Weitere Länder setzen die Impfungen mit dem Corona-Impfstoff von </w:t>
      </w:r>
      <w:proofErr w:type="spellStart"/>
      <w:r>
        <w:rPr>
          <w:rFonts w:ascii="Arial" w:eastAsia="Arial" w:hAnsi="Arial" w:cs="Arial"/>
          <w:color w:val="000000"/>
          <w:sz w:val="23"/>
          <w:szCs w:val="23"/>
        </w:rPr>
        <w:t>AstraZeneca</w:t>
      </w:r>
      <w:proofErr w:type="spellEnd"/>
      <w:r>
        <w:rPr>
          <w:rFonts w:ascii="Arial" w:eastAsia="Arial" w:hAnsi="Arial" w:cs="Arial"/>
          <w:color w:val="000000"/>
          <w:sz w:val="23"/>
          <w:szCs w:val="23"/>
        </w:rPr>
        <w:t xml:space="preserve"> wegen möglicher Nebenwirkungen vorerst aus. Nach Dänemark und Rumänien entschlossen sich auch die Nicht-EU-Länder Norwegen </w:t>
      </w:r>
      <w:proofErr w:type="spellStart"/>
      <w:r>
        <w:rPr>
          <w:rFonts w:ascii="Arial" w:eastAsia="Arial" w:hAnsi="Arial" w:cs="Arial"/>
          <w:color w:val="000000"/>
          <w:sz w:val="23"/>
          <w:szCs w:val="23"/>
        </w:rPr>
        <w:t>uns</w:t>
      </w:r>
      <w:proofErr w:type="spellEnd"/>
      <w:r>
        <w:rPr>
          <w:rFonts w:ascii="Arial" w:eastAsia="Arial" w:hAnsi="Arial" w:cs="Arial"/>
          <w:color w:val="000000"/>
          <w:sz w:val="23"/>
          <w:szCs w:val="23"/>
        </w:rPr>
        <w:t xml:space="preserve"> Island, den </w:t>
      </w:r>
      <w:r>
        <w:rPr>
          <w:rFonts w:ascii="Arial" w:eastAsia="Arial" w:hAnsi="Arial" w:cs="Arial"/>
          <w:color w:val="000000"/>
          <w:sz w:val="23"/>
          <w:szCs w:val="23"/>
        </w:rPr>
        <w:t xml:space="preserve">Gebrauch des Präparats von </w:t>
      </w:r>
      <w:proofErr w:type="spellStart"/>
      <w:r>
        <w:rPr>
          <w:rFonts w:ascii="Arial" w:eastAsia="Arial" w:hAnsi="Arial" w:cs="Arial"/>
          <w:color w:val="000000"/>
          <w:sz w:val="23"/>
          <w:szCs w:val="23"/>
        </w:rPr>
        <w:t>AstraZeneca</w:t>
      </w:r>
      <w:proofErr w:type="spellEnd"/>
      <w:r>
        <w:rPr>
          <w:rFonts w:ascii="Arial" w:eastAsia="Arial" w:hAnsi="Arial" w:cs="Arial"/>
          <w:color w:val="000000"/>
          <w:sz w:val="23"/>
          <w:szCs w:val="23"/>
        </w:rPr>
        <w:t xml:space="preserve"> vorübergehend zu stoppen. In Italien sollen zumindest bestimmte Chargen des Stoffes vorerst nicht mehr verwendet werden. Thailand verschiebt den Start mit </w:t>
      </w:r>
      <w:proofErr w:type="spellStart"/>
      <w:r>
        <w:rPr>
          <w:rFonts w:ascii="Arial" w:eastAsia="Arial" w:hAnsi="Arial" w:cs="Arial"/>
          <w:color w:val="000000"/>
          <w:sz w:val="23"/>
          <w:szCs w:val="23"/>
        </w:rPr>
        <w:t>AstraZeneca</w:t>
      </w:r>
      <w:proofErr w:type="spellEnd"/>
      <w:r>
        <w:rPr>
          <w:rFonts w:ascii="Arial" w:eastAsia="Arial" w:hAnsi="Arial" w:cs="Arial"/>
          <w:color w:val="000000"/>
          <w:sz w:val="23"/>
          <w:szCs w:val="23"/>
        </w:rPr>
        <w:t>. (…) Estland, Litauen, Luxemburg und Lettland habe</w:t>
      </w:r>
      <w:r>
        <w:rPr>
          <w:rFonts w:ascii="Arial" w:eastAsia="Arial" w:hAnsi="Arial" w:cs="Arial"/>
          <w:color w:val="000000"/>
          <w:sz w:val="23"/>
          <w:szCs w:val="23"/>
        </w:rPr>
        <w:t>n die Impfungen mit dieser Charge laut Ema ebenfalls gestoppt. Der Vorfall wird nun vom Sicherheitskomitee der</w:t>
      </w:r>
      <w:r>
        <w:rPr>
          <w:rFonts w:ascii="Arial" w:eastAsia="Arial" w:hAnsi="Arial" w:cs="Arial"/>
          <w:sz w:val="23"/>
          <w:szCs w:val="23"/>
        </w:rPr>
        <w:t xml:space="preserve"> B</w:t>
      </w:r>
      <w:r>
        <w:rPr>
          <w:rFonts w:ascii="Arial" w:eastAsia="Arial" w:hAnsi="Arial" w:cs="Arial"/>
          <w:color w:val="000000"/>
          <w:sz w:val="23"/>
          <w:szCs w:val="23"/>
        </w:rPr>
        <w:t xml:space="preserve">ehörde geprüft. </w:t>
      </w:r>
    </w:p>
    <w:p w:rsidR="001A15F7" w:rsidRDefault="0017028E">
      <w:pPr>
        <w:widowControl w:val="0"/>
        <w:pBdr>
          <w:top w:val="nil"/>
          <w:left w:val="nil"/>
          <w:bottom w:val="nil"/>
          <w:right w:val="nil"/>
          <w:between w:val="nil"/>
        </w:pBdr>
        <w:spacing w:after="275" w:line="276" w:lineRule="auto"/>
        <w:rPr>
          <w:rFonts w:ascii="Arial" w:eastAsia="Arial" w:hAnsi="Arial" w:cs="Arial"/>
          <w:color w:val="000000"/>
          <w:sz w:val="23"/>
          <w:szCs w:val="23"/>
        </w:rPr>
      </w:pPr>
      <w:r>
        <w:rPr>
          <w:rFonts w:ascii="Arial" w:eastAsia="Arial" w:hAnsi="Arial" w:cs="Arial"/>
          <w:color w:val="000000"/>
          <w:sz w:val="23"/>
          <w:szCs w:val="23"/>
        </w:rPr>
        <w:t xml:space="preserve">„Nachdem sie eine Corona-Impfung von </w:t>
      </w:r>
      <w:proofErr w:type="spellStart"/>
      <w:r>
        <w:rPr>
          <w:rFonts w:ascii="Arial" w:eastAsia="Arial" w:hAnsi="Arial" w:cs="Arial"/>
          <w:color w:val="000000"/>
          <w:sz w:val="23"/>
          <w:szCs w:val="23"/>
        </w:rPr>
        <w:t>AstraZeneca</w:t>
      </w:r>
      <w:proofErr w:type="spellEnd"/>
      <w:r>
        <w:rPr>
          <w:rFonts w:ascii="Arial" w:eastAsia="Arial" w:hAnsi="Arial" w:cs="Arial"/>
          <w:color w:val="000000"/>
          <w:sz w:val="23"/>
          <w:szCs w:val="23"/>
        </w:rPr>
        <w:t xml:space="preserve"> erhalten hatte, ist eine 49-jährige Krankenschwester vom Landesklinikum </w:t>
      </w:r>
      <w:proofErr w:type="spellStart"/>
      <w:r>
        <w:rPr>
          <w:rFonts w:ascii="Arial" w:eastAsia="Arial" w:hAnsi="Arial" w:cs="Arial"/>
          <w:color w:val="000000"/>
          <w:sz w:val="23"/>
          <w:szCs w:val="23"/>
        </w:rPr>
        <w:t>Zwettl</w:t>
      </w:r>
      <w:proofErr w:type="spellEnd"/>
      <w:r>
        <w:rPr>
          <w:rFonts w:ascii="Arial" w:eastAsia="Arial" w:hAnsi="Arial" w:cs="Arial"/>
          <w:color w:val="000000"/>
          <w:sz w:val="23"/>
          <w:szCs w:val="23"/>
        </w:rPr>
        <w:t xml:space="preserve"> im Allgemeinen Krankenhaus (AKH) verstorben. Am vergangenen Wochenende sei die unmittelbar zuvor Geimpfte aus </w:t>
      </w:r>
      <w:r>
        <w:rPr>
          <w:rFonts w:ascii="Arial" w:eastAsia="Arial" w:hAnsi="Arial" w:cs="Arial"/>
          <w:sz w:val="23"/>
          <w:szCs w:val="23"/>
        </w:rPr>
        <w:t>einem</w:t>
      </w:r>
      <w:r>
        <w:rPr>
          <w:rFonts w:ascii="Arial" w:eastAsia="Arial" w:hAnsi="Arial" w:cs="Arial"/>
          <w:color w:val="000000"/>
          <w:sz w:val="23"/>
          <w:szCs w:val="23"/>
        </w:rPr>
        <w:t xml:space="preserve"> niederösterr</w:t>
      </w:r>
      <w:r>
        <w:rPr>
          <w:rFonts w:ascii="Arial" w:eastAsia="Arial" w:hAnsi="Arial" w:cs="Arial"/>
          <w:color w:val="000000"/>
          <w:sz w:val="23"/>
          <w:szCs w:val="23"/>
        </w:rPr>
        <w:t xml:space="preserve">eichischen Krankenhaus in eine Intensivstation des AKH Wien </w:t>
      </w:r>
      <w:r>
        <w:rPr>
          <w:rFonts w:ascii="Arial" w:eastAsia="Arial" w:hAnsi="Arial" w:cs="Arial"/>
          <w:sz w:val="23"/>
          <w:szCs w:val="23"/>
        </w:rPr>
        <w:t>überstellt</w:t>
      </w:r>
      <w:r>
        <w:rPr>
          <w:rFonts w:ascii="Arial" w:eastAsia="Arial" w:hAnsi="Arial" w:cs="Arial"/>
          <w:color w:val="000000"/>
          <w:sz w:val="23"/>
          <w:szCs w:val="23"/>
        </w:rPr>
        <w:t xml:space="preserve"> worden. Dort konnten die </w:t>
      </w:r>
      <w:r>
        <w:rPr>
          <w:rFonts w:ascii="Arial" w:eastAsia="Arial" w:hAnsi="Arial" w:cs="Arial"/>
          <w:sz w:val="23"/>
          <w:szCs w:val="23"/>
        </w:rPr>
        <w:t>Ärzte</w:t>
      </w:r>
      <w:r>
        <w:rPr>
          <w:rFonts w:ascii="Arial" w:eastAsia="Arial" w:hAnsi="Arial" w:cs="Arial"/>
          <w:color w:val="000000"/>
          <w:sz w:val="23"/>
          <w:szCs w:val="23"/>
        </w:rPr>
        <w:t xml:space="preserve"> das Leben der Krankenschwester nicht mehr </w:t>
      </w:r>
      <w:proofErr w:type="spellStart"/>
      <w:proofErr w:type="gramStart"/>
      <w:r>
        <w:rPr>
          <w:rFonts w:ascii="Arial" w:eastAsia="Arial" w:hAnsi="Arial" w:cs="Arial"/>
          <w:color w:val="000000"/>
          <w:sz w:val="23"/>
          <w:szCs w:val="23"/>
        </w:rPr>
        <w:t>ret</w:t>
      </w:r>
      <w:proofErr w:type="spellEnd"/>
      <w:r>
        <w:rPr>
          <w:rFonts w:ascii="Arial" w:eastAsia="Arial" w:hAnsi="Arial" w:cs="Arial"/>
          <w:color w:val="000000"/>
          <w:sz w:val="23"/>
          <w:szCs w:val="23"/>
        </w:rPr>
        <w:t xml:space="preserve"> </w:t>
      </w:r>
      <w:proofErr w:type="spellStart"/>
      <w:r>
        <w:rPr>
          <w:rFonts w:ascii="Arial" w:eastAsia="Arial" w:hAnsi="Arial" w:cs="Arial"/>
          <w:color w:val="000000"/>
          <w:sz w:val="23"/>
          <w:szCs w:val="23"/>
        </w:rPr>
        <w:t>ten</w:t>
      </w:r>
      <w:proofErr w:type="spellEnd"/>
      <w:proofErr w:type="gramEnd"/>
      <w:r>
        <w:rPr>
          <w:rFonts w:ascii="Arial" w:eastAsia="Arial" w:hAnsi="Arial" w:cs="Arial"/>
          <w:color w:val="000000"/>
          <w:sz w:val="23"/>
          <w:szCs w:val="23"/>
        </w:rPr>
        <w:t xml:space="preserve"> – nur einen Tag nach Einlieferung ist sie an einer schweren Gerinnungsstörung </w:t>
      </w:r>
      <w:proofErr w:type="spellStart"/>
      <w:r>
        <w:rPr>
          <w:rFonts w:ascii="Arial" w:eastAsia="Arial" w:hAnsi="Arial" w:cs="Arial"/>
          <w:color w:val="000000"/>
          <w:sz w:val="23"/>
          <w:szCs w:val="23"/>
        </w:rPr>
        <w:t>ver</w:t>
      </w:r>
      <w:proofErr w:type="spellEnd"/>
      <w:r>
        <w:rPr>
          <w:rFonts w:ascii="Arial" w:eastAsia="Arial" w:hAnsi="Arial" w:cs="Arial"/>
          <w:color w:val="000000"/>
          <w:sz w:val="23"/>
          <w:szCs w:val="23"/>
        </w:rPr>
        <w:t xml:space="preserve"> </w:t>
      </w:r>
      <w:proofErr w:type="spellStart"/>
      <w:r>
        <w:rPr>
          <w:rFonts w:ascii="Arial" w:eastAsia="Arial" w:hAnsi="Arial" w:cs="Arial"/>
          <w:color w:val="000000"/>
          <w:sz w:val="23"/>
          <w:szCs w:val="23"/>
        </w:rPr>
        <w:t>storben</w:t>
      </w:r>
      <w:proofErr w:type="spellEnd"/>
      <w:r>
        <w:rPr>
          <w:rFonts w:ascii="Arial" w:eastAsia="Arial" w:hAnsi="Arial" w:cs="Arial"/>
          <w:color w:val="000000"/>
          <w:sz w:val="23"/>
          <w:szCs w:val="23"/>
        </w:rPr>
        <w:t>, erläuterte ei</w:t>
      </w:r>
      <w:r>
        <w:rPr>
          <w:rFonts w:ascii="Arial" w:eastAsia="Arial" w:hAnsi="Arial" w:cs="Arial"/>
          <w:color w:val="000000"/>
          <w:sz w:val="23"/>
          <w:szCs w:val="23"/>
        </w:rPr>
        <w:t xml:space="preserve">ne Sprecherin der Klinik. Zehn Tage zuvor hatte das Todesopfer die erste Teilimpfung des Impfstoffes in Niederösterreich erhalten.“ </w:t>
      </w:r>
    </w:p>
    <w:p w:rsidR="001A15F7" w:rsidRDefault="0017028E">
      <w:pPr>
        <w:widowControl w:val="0"/>
        <w:pBdr>
          <w:top w:val="nil"/>
          <w:left w:val="nil"/>
          <w:bottom w:val="nil"/>
          <w:right w:val="nil"/>
          <w:between w:val="nil"/>
        </w:pBdr>
        <w:spacing w:after="275" w:line="276" w:lineRule="auto"/>
        <w:rPr>
          <w:rFonts w:ascii="Arial" w:eastAsia="Arial" w:hAnsi="Arial" w:cs="Arial"/>
          <w:color w:val="000000"/>
          <w:sz w:val="23"/>
          <w:szCs w:val="23"/>
        </w:rPr>
      </w:pPr>
      <w:r>
        <w:rPr>
          <w:rFonts w:ascii="Arial" w:eastAsia="Arial" w:hAnsi="Arial" w:cs="Arial"/>
          <w:color w:val="000000"/>
          <w:sz w:val="23"/>
          <w:szCs w:val="23"/>
        </w:rPr>
        <w:t xml:space="preserve">Stefano </w:t>
      </w:r>
      <w:proofErr w:type="spellStart"/>
      <w:r>
        <w:rPr>
          <w:rFonts w:ascii="Arial" w:eastAsia="Arial" w:hAnsi="Arial" w:cs="Arial"/>
          <w:color w:val="000000"/>
          <w:sz w:val="23"/>
          <w:szCs w:val="23"/>
        </w:rPr>
        <w:t>Paternò</w:t>
      </w:r>
      <w:proofErr w:type="spellEnd"/>
      <w:r>
        <w:rPr>
          <w:rFonts w:ascii="Arial" w:eastAsia="Arial" w:hAnsi="Arial" w:cs="Arial"/>
          <w:color w:val="000000"/>
          <w:sz w:val="23"/>
          <w:szCs w:val="23"/>
        </w:rPr>
        <w:t xml:space="preserve">, ein Unteroffizier der Marine, verstarb im Alter von 43 Jahren an einem Herzstillstand in seinem Haus in </w:t>
      </w:r>
      <w:proofErr w:type="spellStart"/>
      <w:r>
        <w:rPr>
          <w:rFonts w:ascii="Arial" w:eastAsia="Arial" w:hAnsi="Arial" w:cs="Arial"/>
          <w:color w:val="000000"/>
          <w:sz w:val="23"/>
          <w:szCs w:val="23"/>
        </w:rPr>
        <w:t>Mi</w:t>
      </w:r>
      <w:r>
        <w:rPr>
          <w:rFonts w:ascii="Arial" w:eastAsia="Arial" w:hAnsi="Arial" w:cs="Arial"/>
          <w:color w:val="000000"/>
          <w:sz w:val="23"/>
          <w:szCs w:val="23"/>
        </w:rPr>
        <w:t>sterbianco</w:t>
      </w:r>
      <w:proofErr w:type="spellEnd"/>
      <w:r>
        <w:rPr>
          <w:rFonts w:ascii="Arial" w:eastAsia="Arial" w:hAnsi="Arial" w:cs="Arial"/>
          <w:color w:val="000000"/>
          <w:sz w:val="23"/>
          <w:szCs w:val="23"/>
        </w:rPr>
        <w:t xml:space="preserve"> in der Provinz Catania. Am Tag zuvor hatte er die erste Dosis des Anti-</w:t>
      </w:r>
      <w:proofErr w:type="spellStart"/>
      <w:r>
        <w:rPr>
          <w:rFonts w:ascii="Arial" w:eastAsia="Arial" w:hAnsi="Arial" w:cs="Arial"/>
          <w:color w:val="000000"/>
          <w:sz w:val="23"/>
          <w:szCs w:val="23"/>
        </w:rPr>
        <w:t>Covid</w:t>
      </w:r>
      <w:proofErr w:type="spellEnd"/>
      <w:r>
        <w:rPr>
          <w:rFonts w:ascii="Arial" w:eastAsia="Arial" w:hAnsi="Arial" w:cs="Arial"/>
          <w:color w:val="000000"/>
          <w:sz w:val="23"/>
          <w:szCs w:val="23"/>
        </w:rPr>
        <w:t xml:space="preserve">-Impfstoffs erhalten, der zu einer </w:t>
      </w:r>
      <w:proofErr w:type="spellStart"/>
      <w:r>
        <w:rPr>
          <w:rFonts w:ascii="Arial" w:eastAsia="Arial" w:hAnsi="Arial" w:cs="Arial"/>
          <w:color w:val="000000"/>
          <w:sz w:val="23"/>
          <w:szCs w:val="23"/>
        </w:rPr>
        <w:t>AstraZeneca</w:t>
      </w:r>
      <w:proofErr w:type="spellEnd"/>
      <w:r>
        <w:rPr>
          <w:rFonts w:ascii="Arial" w:eastAsia="Arial" w:hAnsi="Arial" w:cs="Arial"/>
          <w:color w:val="000000"/>
          <w:sz w:val="23"/>
          <w:szCs w:val="23"/>
        </w:rPr>
        <w:t xml:space="preserve">-Charge gehörte, dessen </w:t>
      </w:r>
      <w:r>
        <w:rPr>
          <w:rFonts w:ascii="Arial" w:eastAsia="Arial" w:hAnsi="Arial" w:cs="Arial"/>
          <w:sz w:val="23"/>
          <w:szCs w:val="23"/>
        </w:rPr>
        <w:t>Beschlagnahme</w:t>
      </w:r>
      <w:r>
        <w:rPr>
          <w:rFonts w:ascii="Arial" w:eastAsia="Arial" w:hAnsi="Arial" w:cs="Arial"/>
          <w:color w:val="000000"/>
          <w:sz w:val="23"/>
          <w:szCs w:val="23"/>
        </w:rPr>
        <w:t xml:space="preserve"> die italienische </w:t>
      </w:r>
      <w:r>
        <w:rPr>
          <w:rFonts w:ascii="Arial" w:eastAsia="Arial" w:hAnsi="Arial" w:cs="Arial"/>
          <w:sz w:val="23"/>
          <w:szCs w:val="23"/>
        </w:rPr>
        <w:t>Arzneimittelagentur</w:t>
      </w:r>
      <w:r>
        <w:rPr>
          <w:rFonts w:ascii="Arial" w:eastAsia="Arial" w:hAnsi="Arial" w:cs="Arial"/>
          <w:color w:val="000000"/>
          <w:sz w:val="23"/>
          <w:szCs w:val="23"/>
        </w:rPr>
        <w:t xml:space="preserve"> AIFA nunmehr beantragte. Der Soldat aus Palermo </w:t>
      </w:r>
      <w:r>
        <w:rPr>
          <w:rFonts w:ascii="Arial" w:eastAsia="Arial" w:hAnsi="Arial" w:cs="Arial"/>
          <w:color w:val="000000"/>
          <w:sz w:val="23"/>
          <w:szCs w:val="23"/>
        </w:rPr>
        <w:t xml:space="preserve">litt nicht an früheren Pathologien und war absolut gesund. Erst nach Verabreichung des Serums hatte er Fieberanfälle, gefolgt von Krämpfen. </w:t>
      </w:r>
      <w:proofErr w:type="spellStart"/>
      <w:r>
        <w:rPr>
          <w:rFonts w:ascii="Arial" w:eastAsia="Arial" w:hAnsi="Arial" w:cs="Arial"/>
          <w:color w:val="000000"/>
          <w:sz w:val="23"/>
          <w:szCs w:val="23"/>
        </w:rPr>
        <w:t>Paternò</w:t>
      </w:r>
      <w:proofErr w:type="spellEnd"/>
      <w:r>
        <w:rPr>
          <w:rFonts w:ascii="Arial" w:eastAsia="Arial" w:hAnsi="Arial" w:cs="Arial"/>
          <w:color w:val="000000"/>
          <w:sz w:val="23"/>
          <w:szCs w:val="23"/>
        </w:rPr>
        <w:t xml:space="preserve"> starb in der Nacht zwischen Dienstag und Mittwoch und wurde in die Leichenhalle des </w:t>
      </w:r>
      <w:proofErr w:type="spellStart"/>
      <w:r>
        <w:rPr>
          <w:rFonts w:ascii="Arial" w:eastAsia="Arial" w:hAnsi="Arial" w:cs="Arial"/>
          <w:color w:val="000000"/>
          <w:sz w:val="23"/>
          <w:szCs w:val="23"/>
        </w:rPr>
        <w:t>Cannizzaro</w:t>
      </w:r>
      <w:proofErr w:type="spellEnd"/>
      <w:r>
        <w:rPr>
          <w:rFonts w:ascii="Arial" w:eastAsia="Arial" w:hAnsi="Arial" w:cs="Arial"/>
          <w:color w:val="000000"/>
          <w:sz w:val="23"/>
          <w:szCs w:val="23"/>
        </w:rPr>
        <w:t>-Krankenhauses</w:t>
      </w:r>
      <w:r>
        <w:rPr>
          <w:rFonts w:ascii="Arial" w:eastAsia="Arial" w:hAnsi="Arial" w:cs="Arial"/>
          <w:color w:val="000000"/>
          <w:sz w:val="23"/>
          <w:szCs w:val="23"/>
        </w:rPr>
        <w:t xml:space="preserve"> in Catania gebracht, wo eine </w:t>
      </w:r>
      <w:r>
        <w:rPr>
          <w:rFonts w:ascii="Arial" w:eastAsia="Arial" w:hAnsi="Arial" w:cs="Arial"/>
          <w:sz w:val="23"/>
          <w:szCs w:val="23"/>
        </w:rPr>
        <w:t>Autopsie</w:t>
      </w:r>
      <w:r>
        <w:rPr>
          <w:rFonts w:ascii="Arial" w:eastAsia="Arial" w:hAnsi="Arial" w:cs="Arial"/>
          <w:color w:val="000000"/>
          <w:sz w:val="23"/>
          <w:szCs w:val="23"/>
        </w:rPr>
        <w:t xml:space="preserve"> angeordnet wurde. Wie </w:t>
      </w:r>
      <w:proofErr w:type="spellStart"/>
      <w:r>
        <w:rPr>
          <w:rFonts w:ascii="Arial" w:eastAsia="Arial" w:hAnsi="Arial" w:cs="Arial"/>
          <w:color w:val="000000"/>
          <w:sz w:val="23"/>
          <w:szCs w:val="23"/>
        </w:rPr>
        <w:t>Corriere</w:t>
      </w:r>
      <w:proofErr w:type="spellEnd"/>
      <w:r>
        <w:rPr>
          <w:rFonts w:ascii="Arial" w:eastAsia="Arial" w:hAnsi="Arial" w:cs="Arial"/>
          <w:color w:val="000000"/>
          <w:sz w:val="23"/>
          <w:szCs w:val="23"/>
        </w:rPr>
        <w:t xml:space="preserve"> della Sara berichtete, hat die </w:t>
      </w:r>
      <w:r>
        <w:rPr>
          <w:rFonts w:ascii="Arial" w:eastAsia="Arial" w:hAnsi="Arial" w:cs="Arial"/>
          <w:sz w:val="23"/>
          <w:szCs w:val="23"/>
        </w:rPr>
        <w:t>Generalstaatsanwältin</w:t>
      </w:r>
      <w:r>
        <w:rPr>
          <w:rFonts w:ascii="Arial" w:eastAsia="Arial" w:hAnsi="Arial" w:cs="Arial"/>
          <w:color w:val="000000"/>
          <w:sz w:val="23"/>
          <w:szCs w:val="23"/>
        </w:rPr>
        <w:t xml:space="preserve"> von Syrakus, Sabrina </w:t>
      </w:r>
      <w:proofErr w:type="spellStart"/>
      <w:proofErr w:type="gramStart"/>
      <w:r>
        <w:rPr>
          <w:rFonts w:ascii="Arial" w:eastAsia="Arial" w:hAnsi="Arial" w:cs="Arial"/>
          <w:color w:val="000000"/>
          <w:sz w:val="23"/>
          <w:szCs w:val="23"/>
        </w:rPr>
        <w:t>Gambino</w:t>
      </w:r>
      <w:proofErr w:type="spellEnd"/>
      <w:r>
        <w:rPr>
          <w:rFonts w:ascii="Arial" w:eastAsia="Arial" w:hAnsi="Arial" w:cs="Arial"/>
          <w:color w:val="000000"/>
          <w:sz w:val="23"/>
          <w:szCs w:val="23"/>
        </w:rPr>
        <w:t xml:space="preserve"> ,</w:t>
      </w:r>
      <w:proofErr w:type="gramEnd"/>
      <w:r>
        <w:rPr>
          <w:rFonts w:ascii="Arial" w:eastAsia="Arial" w:hAnsi="Arial" w:cs="Arial"/>
          <w:color w:val="000000"/>
          <w:sz w:val="23"/>
          <w:szCs w:val="23"/>
        </w:rPr>
        <w:t xml:space="preserve"> nach Einleitung einer Untersuchung ein Dutzend Personen zu Tatverdächtigen erklärt. Es handelt sich um</w:t>
      </w:r>
      <w:r>
        <w:rPr>
          <w:rFonts w:ascii="Arial" w:eastAsia="Arial" w:hAnsi="Arial" w:cs="Arial"/>
          <w:color w:val="000000"/>
          <w:sz w:val="23"/>
          <w:szCs w:val="23"/>
        </w:rPr>
        <w:t xml:space="preserve"> die gesamte </w:t>
      </w:r>
      <w:r>
        <w:rPr>
          <w:rFonts w:ascii="Arial" w:eastAsia="Arial" w:hAnsi="Arial" w:cs="Arial"/>
          <w:sz w:val="23"/>
          <w:szCs w:val="23"/>
        </w:rPr>
        <w:t>Impfstoff Verteilung Kette</w:t>
      </w:r>
      <w:r>
        <w:rPr>
          <w:rFonts w:ascii="Arial" w:eastAsia="Arial" w:hAnsi="Arial" w:cs="Arial"/>
          <w:color w:val="000000"/>
          <w:sz w:val="23"/>
          <w:szCs w:val="23"/>
        </w:rPr>
        <w:t xml:space="preserve"> bis zum Militärpersonal des Krankenhauses, das für die Verwaltung </w:t>
      </w:r>
      <w:r>
        <w:rPr>
          <w:rFonts w:ascii="Arial" w:eastAsia="Arial" w:hAnsi="Arial" w:cs="Arial"/>
          <w:sz w:val="23"/>
          <w:szCs w:val="23"/>
        </w:rPr>
        <w:t>verantwortlich</w:t>
      </w:r>
      <w:r>
        <w:rPr>
          <w:rFonts w:ascii="Arial" w:eastAsia="Arial" w:hAnsi="Arial" w:cs="Arial"/>
          <w:color w:val="000000"/>
          <w:sz w:val="23"/>
          <w:szCs w:val="23"/>
        </w:rPr>
        <w:t xml:space="preserve"> war. </w:t>
      </w:r>
    </w:p>
    <w:p w:rsidR="001A15F7" w:rsidRDefault="0017028E">
      <w:pPr>
        <w:widowControl w:val="0"/>
        <w:pBdr>
          <w:top w:val="nil"/>
          <w:left w:val="nil"/>
          <w:bottom w:val="nil"/>
          <w:right w:val="nil"/>
          <w:between w:val="nil"/>
        </w:pBdr>
        <w:spacing w:after="275" w:line="276" w:lineRule="auto"/>
        <w:rPr>
          <w:rFonts w:ascii="Arial" w:eastAsia="Arial" w:hAnsi="Arial" w:cs="Arial"/>
          <w:color w:val="000000"/>
          <w:sz w:val="23"/>
          <w:szCs w:val="23"/>
        </w:rPr>
      </w:pPr>
      <w:r>
        <w:rPr>
          <w:rFonts w:ascii="Arial" w:eastAsia="Arial" w:hAnsi="Arial" w:cs="Arial"/>
          <w:color w:val="000000"/>
          <w:sz w:val="23"/>
          <w:szCs w:val="23"/>
        </w:rPr>
        <w:t xml:space="preserve">„Wieder erlitt eine Krankenschwester nach der Impfung eine Lungenembolie. Diesmal ist eine andere </w:t>
      </w:r>
      <w:proofErr w:type="spellStart"/>
      <w:r>
        <w:rPr>
          <w:rFonts w:ascii="Arial" w:eastAsia="Arial" w:hAnsi="Arial" w:cs="Arial"/>
          <w:color w:val="000000"/>
          <w:sz w:val="23"/>
          <w:szCs w:val="23"/>
        </w:rPr>
        <w:t>AstraZeneca</w:t>
      </w:r>
      <w:proofErr w:type="spellEnd"/>
      <w:r>
        <w:rPr>
          <w:rFonts w:ascii="Arial" w:eastAsia="Arial" w:hAnsi="Arial" w:cs="Arial"/>
          <w:color w:val="000000"/>
          <w:sz w:val="23"/>
          <w:szCs w:val="23"/>
        </w:rPr>
        <w:t>-Charge betroffen. N</w:t>
      </w:r>
      <w:r>
        <w:rPr>
          <w:rFonts w:ascii="Arial" w:eastAsia="Arial" w:hAnsi="Arial" w:cs="Arial"/>
          <w:color w:val="000000"/>
          <w:sz w:val="23"/>
          <w:szCs w:val="23"/>
        </w:rPr>
        <w:t xml:space="preserve">och sind die beiden Fälle von </w:t>
      </w:r>
      <w:r>
        <w:rPr>
          <w:rFonts w:ascii="Arial" w:eastAsia="Arial" w:hAnsi="Arial" w:cs="Arial"/>
          <w:sz w:val="23"/>
          <w:szCs w:val="23"/>
        </w:rPr>
        <w:t>schweren</w:t>
      </w:r>
      <w:r>
        <w:rPr>
          <w:rFonts w:ascii="Arial" w:eastAsia="Arial" w:hAnsi="Arial" w:cs="Arial"/>
          <w:color w:val="000000"/>
          <w:sz w:val="23"/>
          <w:szCs w:val="23"/>
        </w:rPr>
        <w:t xml:space="preserve"> Komplikationen bei zwei Krankenschwestern im Landesklinikum nicht restlos </w:t>
      </w:r>
      <w:r>
        <w:rPr>
          <w:rFonts w:ascii="Arial" w:eastAsia="Arial" w:hAnsi="Arial" w:cs="Arial"/>
          <w:sz w:val="23"/>
          <w:szCs w:val="23"/>
        </w:rPr>
        <w:t>aufgeklärt</w:t>
      </w:r>
      <w:r>
        <w:rPr>
          <w:rFonts w:ascii="Arial" w:eastAsia="Arial" w:hAnsi="Arial" w:cs="Arial"/>
          <w:color w:val="000000"/>
          <w:sz w:val="23"/>
          <w:szCs w:val="23"/>
        </w:rPr>
        <w:t xml:space="preserve"> – eine 49-Jährige starb, eine jüngere Kollegin landete auf der Intensivstation – werden die nächsten heftigen Probleme mit dem Impfs</w:t>
      </w:r>
      <w:r>
        <w:rPr>
          <w:rFonts w:ascii="Arial" w:eastAsia="Arial" w:hAnsi="Arial" w:cs="Arial"/>
          <w:color w:val="000000"/>
          <w:sz w:val="23"/>
          <w:szCs w:val="23"/>
        </w:rPr>
        <w:t xml:space="preserve">toff aus Graz gemeldet.“ </w:t>
      </w:r>
    </w:p>
    <w:p w:rsidR="001A15F7" w:rsidRDefault="0017028E">
      <w:pPr>
        <w:widowControl w:val="0"/>
        <w:pBdr>
          <w:top w:val="nil"/>
          <w:left w:val="nil"/>
          <w:bottom w:val="nil"/>
          <w:right w:val="nil"/>
          <w:between w:val="nil"/>
        </w:pBdr>
        <w:spacing w:after="275" w:line="276" w:lineRule="auto"/>
        <w:ind w:right="90"/>
        <w:rPr>
          <w:rFonts w:ascii="Arial" w:eastAsia="Arial" w:hAnsi="Arial" w:cs="Arial"/>
          <w:color w:val="000000"/>
          <w:sz w:val="23"/>
          <w:szCs w:val="23"/>
        </w:rPr>
      </w:pPr>
      <w:r>
        <w:rPr>
          <w:rFonts w:ascii="Arial" w:eastAsia="Arial" w:hAnsi="Arial" w:cs="Arial"/>
          <w:color w:val="000000"/>
          <w:sz w:val="23"/>
          <w:szCs w:val="23"/>
        </w:rPr>
        <w:t xml:space="preserve">Rund 30 Angestellte des Klinikums Emden haben sich nach ihrer ersten Corona-Impfung mit dem Verweis auf Nebenwirkungen </w:t>
      </w:r>
      <w:proofErr w:type="gramStart"/>
      <w:r>
        <w:rPr>
          <w:rFonts w:ascii="Arial" w:eastAsia="Arial" w:hAnsi="Arial" w:cs="Arial"/>
          <w:color w:val="000000"/>
          <w:sz w:val="23"/>
          <w:szCs w:val="23"/>
        </w:rPr>
        <w:t>krank gemeldet</w:t>
      </w:r>
      <w:proofErr w:type="gramEnd"/>
      <w:r>
        <w:rPr>
          <w:rFonts w:ascii="Arial" w:eastAsia="Arial" w:hAnsi="Arial" w:cs="Arial"/>
          <w:color w:val="000000"/>
          <w:sz w:val="23"/>
          <w:szCs w:val="23"/>
        </w:rPr>
        <w:t>. Insgesamt waren 194 Mitarbeiterinnen und Mitarbeiter, darunter Pflegekräfte und Ärzte, am Freit</w:t>
      </w:r>
      <w:r>
        <w:rPr>
          <w:rFonts w:ascii="Arial" w:eastAsia="Arial" w:hAnsi="Arial" w:cs="Arial"/>
          <w:color w:val="000000"/>
          <w:sz w:val="23"/>
          <w:szCs w:val="23"/>
        </w:rPr>
        <w:t xml:space="preserve">ag und Samstag mit dem Vakzin des Pharmaunternehmens </w:t>
      </w:r>
      <w:proofErr w:type="spellStart"/>
      <w:r>
        <w:rPr>
          <w:rFonts w:ascii="Arial" w:eastAsia="Arial" w:hAnsi="Arial" w:cs="Arial"/>
          <w:color w:val="000000"/>
          <w:sz w:val="23"/>
          <w:szCs w:val="23"/>
        </w:rPr>
        <w:t>Astrazeneca</w:t>
      </w:r>
      <w:proofErr w:type="spellEnd"/>
      <w:r>
        <w:rPr>
          <w:rFonts w:ascii="Arial" w:eastAsia="Arial" w:hAnsi="Arial" w:cs="Arial"/>
          <w:color w:val="000000"/>
          <w:sz w:val="23"/>
          <w:szCs w:val="23"/>
        </w:rPr>
        <w:t xml:space="preserve"> geimpft worden, wie ein Sprecher der Trägergesellschaft, zu der auch die Kliniken in Aurich und Norden </w:t>
      </w:r>
      <w:proofErr w:type="spellStart"/>
      <w:proofErr w:type="gramStart"/>
      <w:r>
        <w:rPr>
          <w:rFonts w:ascii="Arial" w:eastAsia="Arial" w:hAnsi="Arial" w:cs="Arial"/>
          <w:color w:val="000000"/>
          <w:sz w:val="23"/>
          <w:szCs w:val="23"/>
        </w:rPr>
        <w:t>ge</w:t>
      </w:r>
      <w:proofErr w:type="spellEnd"/>
      <w:r>
        <w:rPr>
          <w:rFonts w:ascii="Arial" w:eastAsia="Arial" w:hAnsi="Arial" w:cs="Arial"/>
          <w:color w:val="000000"/>
          <w:sz w:val="23"/>
          <w:szCs w:val="23"/>
        </w:rPr>
        <w:t xml:space="preserve"> hören</w:t>
      </w:r>
      <w:proofErr w:type="gramEnd"/>
      <w:r>
        <w:rPr>
          <w:rFonts w:ascii="Arial" w:eastAsia="Arial" w:hAnsi="Arial" w:cs="Arial"/>
          <w:color w:val="000000"/>
          <w:sz w:val="23"/>
          <w:szCs w:val="23"/>
        </w:rPr>
        <w:t xml:space="preserve">, am Montag sagte. </w:t>
      </w:r>
    </w:p>
    <w:p w:rsidR="001A15F7" w:rsidRDefault="0017028E">
      <w:pPr>
        <w:widowControl w:val="0"/>
        <w:pBdr>
          <w:top w:val="nil"/>
          <w:left w:val="nil"/>
          <w:bottom w:val="nil"/>
          <w:right w:val="nil"/>
          <w:between w:val="nil"/>
        </w:pBdr>
        <w:spacing w:after="0" w:line="276" w:lineRule="auto"/>
        <w:rPr>
          <w:rFonts w:ascii="Arial" w:eastAsia="Arial" w:hAnsi="Arial" w:cs="Arial"/>
          <w:color w:val="000000"/>
          <w:sz w:val="23"/>
          <w:szCs w:val="23"/>
        </w:rPr>
      </w:pPr>
      <w:r>
        <w:rPr>
          <w:rFonts w:ascii="Arial" w:eastAsia="Arial" w:hAnsi="Arial" w:cs="Arial"/>
          <w:color w:val="000000"/>
          <w:sz w:val="23"/>
          <w:szCs w:val="23"/>
        </w:rPr>
        <w:t xml:space="preserve">Alarm in Frankreich: </w:t>
      </w:r>
      <w:proofErr w:type="spellStart"/>
      <w:r>
        <w:rPr>
          <w:rFonts w:ascii="Arial" w:eastAsia="Arial" w:hAnsi="Arial" w:cs="Arial"/>
          <w:color w:val="000000"/>
          <w:sz w:val="23"/>
          <w:szCs w:val="23"/>
        </w:rPr>
        <w:t>Astrazeneca</w:t>
      </w:r>
      <w:proofErr w:type="spellEnd"/>
      <w:r>
        <w:rPr>
          <w:rFonts w:ascii="Arial" w:eastAsia="Arial" w:hAnsi="Arial" w:cs="Arial"/>
          <w:color w:val="000000"/>
          <w:sz w:val="23"/>
          <w:szCs w:val="23"/>
        </w:rPr>
        <w:t>-Impfstoff hat mehr Nebenwir</w:t>
      </w:r>
      <w:r>
        <w:rPr>
          <w:rFonts w:ascii="Arial" w:eastAsia="Arial" w:hAnsi="Arial" w:cs="Arial"/>
          <w:color w:val="000000"/>
          <w:sz w:val="23"/>
          <w:szCs w:val="23"/>
        </w:rPr>
        <w:t xml:space="preserve">kungen als vermutet: Mehreren Berichten zufolge hat der </w:t>
      </w:r>
      <w:proofErr w:type="spellStart"/>
      <w:r>
        <w:rPr>
          <w:rFonts w:ascii="Arial" w:eastAsia="Arial" w:hAnsi="Arial" w:cs="Arial"/>
          <w:color w:val="000000"/>
          <w:sz w:val="23"/>
          <w:szCs w:val="23"/>
        </w:rPr>
        <w:t>Astrazeneca</w:t>
      </w:r>
      <w:proofErr w:type="spellEnd"/>
      <w:r>
        <w:rPr>
          <w:rFonts w:ascii="Arial" w:eastAsia="Arial" w:hAnsi="Arial" w:cs="Arial"/>
          <w:color w:val="000000"/>
          <w:sz w:val="23"/>
          <w:szCs w:val="23"/>
        </w:rPr>
        <w:t xml:space="preserve">-Impfstoff stärkere Nebenwirkungen als bisher vermutet. </w:t>
      </w:r>
      <w:r>
        <w:rPr>
          <w:rFonts w:ascii="Arial" w:eastAsia="Arial" w:hAnsi="Arial" w:cs="Arial"/>
          <w:color w:val="000000"/>
          <w:sz w:val="23"/>
          <w:szCs w:val="23"/>
        </w:rPr>
        <w:lastRenderedPageBreak/>
        <w:t xml:space="preserve">Mehrere französische Krankenhäuser unterbrechen oder </w:t>
      </w:r>
      <w:r>
        <w:rPr>
          <w:rFonts w:ascii="Arial" w:eastAsia="Arial" w:hAnsi="Arial" w:cs="Arial"/>
          <w:sz w:val="23"/>
          <w:szCs w:val="23"/>
        </w:rPr>
        <w:t>verlangsamen</w:t>
      </w:r>
      <w:r>
        <w:rPr>
          <w:rFonts w:ascii="Arial" w:eastAsia="Arial" w:hAnsi="Arial" w:cs="Arial"/>
          <w:color w:val="000000"/>
          <w:sz w:val="23"/>
          <w:szCs w:val="23"/>
        </w:rPr>
        <w:t xml:space="preserve"> die </w:t>
      </w:r>
      <w:proofErr w:type="spellStart"/>
      <w:r>
        <w:rPr>
          <w:rFonts w:ascii="Arial" w:eastAsia="Arial" w:hAnsi="Arial" w:cs="Arial"/>
          <w:color w:val="000000"/>
          <w:sz w:val="23"/>
          <w:szCs w:val="23"/>
        </w:rPr>
        <w:t>Astrazeneca</w:t>
      </w:r>
      <w:proofErr w:type="spellEnd"/>
      <w:r>
        <w:rPr>
          <w:rFonts w:ascii="Arial" w:eastAsia="Arial" w:hAnsi="Arial" w:cs="Arial"/>
          <w:color w:val="000000"/>
          <w:sz w:val="23"/>
          <w:szCs w:val="23"/>
        </w:rPr>
        <w:t>-Impfprogramme für ihre Mitarbeiter, da viele Mitarb</w:t>
      </w:r>
      <w:r>
        <w:rPr>
          <w:rFonts w:ascii="Arial" w:eastAsia="Arial" w:hAnsi="Arial" w:cs="Arial"/>
          <w:color w:val="000000"/>
          <w:sz w:val="23"/>
          <w:szCs w:val="23"/>
        </w:rPr>
        <w:t xml:space="preserve">eiter aufgrund </w:t>
      </w:r>
    </w:p>
    <w:p w:rsidR="001A15F7" w:rsidRDefault="0017028E">
      <w:pPr>
        <w:widowControl w:val="0"/>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schwerwiegender Nebenwirkungen krankgeschrieben werden müssen. Die Stadt Berlin will hingegen Obdachlose mit dem </w:t>
      </w:r>
      <w:proofErr w:type="spellStart"/>
      <w:r>
        <w:rPr>
          <w:rFonts w:ascii="Arial" w:eastAsia="Arial" w:hAnsi="Arial" w:cs="Arial"/>
          <w:color w:val="000000"/>
          <w:sz w:val="23"/>
          <w:szCs w:val="23"/>
        </w:rPr>
        <w:t>Astrazeneca</w:t>
      </w:r>
      <w:proofErr w:type="spellEnd"/>
      <w:r>
        <w:rPr>
          <w:rFonts w:ascii="Arial" w:eastAsia="Arial" w:hAnsi="Arial" w:cs="Arial"/>
          <w:color w:val="000000"/>
          <w:sz w:val="23"/>
          <w:szCs w:val="23"/>
        </w:rPr>
        <w:t xml:space="preserve">-Impfstoff impfen. </w:t>
      </w:r>
    </w:p>
    <w:p w:rsidR="001A15F7" w:rsidRDefault="0017028E">
      <w:pPr>
        <w:widowControl w:val="0"/>
        <w:pBdr>
          <w:top w:val="nil"/>
          <w:left w:val="nil"/>
          <w:bottom w:val="nil"/>
          <w:right w:val="nil"/>
          <w:between w:val="nil"/>
        </w:pBdr>
        <w:spacing w:after="275" w:line="276" w:lineRule="auto"/>
        <w:rPr>
          <w:rFonts w:ascii="Arial" w:eastAsia="Arial" w:hAnsi="Arial" w:cs="Arial"/>
          <w:color w:val="000000"/>
          <w:sz w:val="23"/>
          <w:szCs w:val="23"/>
        </w:rPr>
      </w:pPr>
      <w:r>
        <w:rPr>
          <w:rFonts w:ascii="Arial" w:eastAsia="Arial" w:hAnsi="Arial" w:cs="Arial"/>
          <w:color w:val="000000"/>
          <w:sz w:val="23"/>
          <w:szCs w:val="23"/>
        </w:rPr>
        <w:t xml:space="preserve">Die alarmierende Nachricht, dass in Norwegen 29 Menschen kurz nach Erhalt ihrer </w:t>
      </w:r>
      <w:proofErr w:type="spellStart"/>
      <w:r>
        <w:rPr>
          <w:rFonts w:ascii="Arial" w:eastAsia="Arial" w:hAnsi="Arial" w:cs="Arial"/>
          <w:color w:val="000000"/>
          <w:sz w:val="23"/>
          <w:szCs w:val="23"/>
        </w:rPr>
        <w:t>ers</w:t>
      </w:r>
      <w:proofErr w:type="spellEnd"/>
      <w:r>
        <w:rPr>
          <w:rFonts w:ascii="Arial" w:eastAsia="Arial" w:hAnsi="Arial" w:cs="Arial"/>
          <w:color w:val="000000"/>
          <w:sz w:val="23"/>
          <w:szCs w:val="23"/>
        </w:rPr>
        <w:t xml:space="preserve"> </w:t>
      </w:r>
      <w:proofErr w:type="spellStart"/>
      <w:r>
        <w:rPr>
          <w:rFonts w:ascii="Arial" w:eastAsia="Arial" w:hAnsi="Arial" w:cs="Arial"/>
          <w:color w:val="000000"/>
          <w:sz w:val="23"/>
          <w:szCs w:val="23"/>
        </w:rPr>
        <w:t>ten</w:t>
      </w:r>
      <w:proofErr w:type="spellEnd"/>
      <w:r>
        <w:rPr>
          <w:rFonts w:ascii="Arial" w:eastAsia="Arial" w:hAnsi="Arial" w:cs="Arial"/>
          <w:color w:val="000000"/>
          <w:sz w:val="23"/>
          <w:szCs w:val="23"/>
        </w:rPr>
        <w:t xml:space="preserve"> Pfizer-</w:t>
      </w:r>
      <w:proofErr w:type="spellStart"/>
      <w:r>
        <w:rPr>
          <w:rFonts w:ascii="Arial" w:eastAsia="Arial" w:hAnsi="Arial" w:cs="Arial"/>
          <w:color w:val="000000"/>
          <w:sz w:val="23"/>
          <w:szCs w:val="23"/>
        </w:rPr>
        <w:t>BioNTech</w:t>
      </w:r>
      <w:proofErr w:type="spellEnd"/>
      <w:r>
        <w:rPr>
          <w:rFonts w:ascii="Arial" w:eastAsia="Arial" w:hAnsi="Arial" w:cs="Arial"/>
          <w:color w:val="000000"/>
          <w:sz w:val="23"/>
          <w:szCs w:val="23"/>
        </w:rPr>
        <w:t xml:space="preserve">-Impfdosis gegen COVID-19 gestorben sind, wurde in deutschen Medien sofort heruntergespielt. Wer mehr </w:t>
      </w:r>
      <w:proofErr w:type="gramStart"/>
      <w:r>
        <w:rPr>
          <w:rFonts w:ascii="Arial" w:eastAsia="Arial" w:hAnsi="Arial" w:cs="Arial"/>
          <w:color w:val="000000"/>
          <w:sz w:val="23"/>
          <w:szCs w:val="23"/>
        </w:rPr>
        <w:t>wissen</w:t>
      </w:r>
      <w:proofErr w:type="gramEnd"/>
      <w:r>
        <w:rPr>
          <w:rFonts w:ascii="Arial" w:eastAsia="Arial" w:hAnsi="Arial" w:cs="Arial"/>
          <w:color w:val="000000"/>
          <w:sz w:val="23"/>
          <w:szCs w:val="23"/>
        </w:rPr>
        <w:t xml:space="preserve"> wollen, wurde von der „Informations-Polizei“</w:t>
      </w:r>
      <w:r>
        <w:rPr>
          <w:rFonts w:ascii="Arial" w:eastAsia="Arial" w:hAnsi="Arial" w:cs="Arial"/>
          <w:color w:val="000000"/>
          <w:sz w:val="23"/>
          <w:szCs w:val="23"/>
        </w:rPr>
        <w:t xml:space="preserve"> sofort weiter gewinkt: „Nicht stehen bleiben, hier gibt es nichts zu sehen!“ Die </w:t>
      </w:r>
      <w:proofErr w:type="spellStart"/>
      <w:r>
        <w:rPr>
          <w:rFonts w:ascii="Arial" w:eastAsia="Arial" w:hAnsi="Arial" w:cs="Arial"/>
          <w:color w:val="000000"/>
          <w:sz w:val="23"/>
          <w:szCs w:val="23"/>
        </w:rPr>
        <w:t>sen</w:t>
      </w:r>
      <w:proofErr w:type="spellEnd"/>
      <w:r>
        <w:rPr>
          <w:rFonts w:ascii="Arial" w:eastAsia="Arial" w:hAnsi="Arial" w:cs="Arial"/>
          <w:color w:val="000000"/>
          <w:sz w:val="23"/>
          <w:szCs w:val="23"/>
        </w:rPr>
        <w:t xml:space="preserve"> Eindruck bekam unwillkürlich, wer etwa jene Zeitung las, hinter der angeblich im </w:t>
      </w:r>
      <w:proofErr w:type="spellStart"/>
      <w:r>
        <w:rPr>
          <w:rFonts w:ascii="Arial" w:eastAsia="Arial" w:hAnsi="Arial" w:cs="Arial"/>
          <w:color w:val="000000"/>
          <w:sz w:val="23"/>
          <w:szCs w:val="23"/>
        </w:rPr>
        <w:t>mer</w:t>
      </w:r>
      <w:proofErr w:type="spellEnd"/>
      <w:r>
        <w:rPr>
          <w:rFonts w:ascii="Arial" w:eastAsia="Arial" w:hAnsi="Arial" w:cs="Arial"/>
          <w:color w:val="000000"/>
          <w:sz w:val="23"/>
          <w:szCs w:val="23"/>
        </w:rPr>
        <w:t xml:space="preserve"> ein „kluger Kopf </w:t>
      </w:r>
      <w:proofErr w:type="gramStart"/>
      <w:r>
        <w:rPr>
          <w:rFonts w:ascii="Arial" w:eastAsia="Arial" w:hAnsi="Arial" w:cs="Arial"/>
          <w:color w:val="000000"/>
          <w:sz w:val="23"/>
          <w:szCs w:val="23"/>
        </w:rPr>
        <w:t>steckt„</w:t>
      </w:r>
      <w:proofErr w:type="gramEnd"/>
      <w:r>
        <w:rPr>
          <w:rFonts w:ascii="Arial" w:eastAsia="Arial" w:hAnsi="Arial" w:cs="Arial"/>
          <w:color w:val="000000"/>
          <w:sz w:val="23"/>
          <w:szCs w:val="23"/>
        </w:rPr>
        <w:t>. In ihrem Bericht über dieses Impf-Massaker in Norwegen wieg</w:t>
      </w:r>
      <w:r>
        <w:rPr>
          <w:rFonts w:ascii="Arial" w:eastAsia="Arial" w:hAnsi="Arial" w:cs="Arial"/>
          <w:color w:val="000000"/>
          <w:sz w:val="23"/>
          <w:szCs w:val="23"/>
        </w:rPr>
        <w:t xml:space="preserve">elte die FAZ vom 15. Januar bereits in ihrem ersten Satz ab, indem geschrieben stand: „Norwegens Gesundheitsbehörde stuft die Zahl der Vorfälle als ’nicht </w:t>
      </w:r>
      <w:r>
        <w:rPr>
          <w:rFonts w:ascii="Arial" w:eastAsia="Arial" w:hAnsi="Arial" w:cs="Arial"/>
          <w:sz w:val="23"/>
          <w:szCs w:val="23"/>
        </w:rPr>
        <w:t>alarmierend</w:t>
      </w:r>
      <w:r>
        <w:rPr>
          <w:rFonts w:ascii="Arial" w:eastAsia="Arial" w:hAnsi="Arial" w:cs="Arial"/>
          <w:color w:val="000000"/>
          <w:sz w:val="23"/>
          <w:szCs w:val="23"/>
        </w:rPr>
        <w:t>‘ ein“. Hunderte ernsthaft Betroffene in Deutschland, jeder dritte davon gestorben: Demnac</w:t>
      </w:r>
      <w:r>
        <w:rPr>
          <w:rFonts w:ascii="Arial" w:eastAsia="Arial" w:hAnsi="Arial" w:cs="Arial"/>
          <w:color w:val="000000"/>
          <w:sz w:val="23"/>
          <w:szCs w:val="23"/>
        </w:rPr>
        <w:t>h lagen dem PEI bis Ende Januar insgesamt 2.846 Einzelfallberichte zu</w:t>
      </w:r>
      <w:r>
        <w:rPr>
          <w:rFonts w:ascii="Arial" w:eastAsia="Arial" w:hAnsi="Arial" w:cs="Arial"/>
          <w:sz w:val="23"/>
          <w:szCs w:val="23"/>
        </w:rPr>
        <w:t xml:space="preserve"> </w:t>
      </w:r>
      <w:r>
        <w:rPr>
          <w:rFonts w:ascii="Arial" w:eastAsia="Arial" w:hAnsi="Arial" w:cs="Arial"/>
          <w:color w:val="000000"/>
          <w:sz w:val="23"/>
          <w:szCs w:val="23"/>
        </w:rPr>
        <w:t xml:space="preserve">Personen mit „unerwünschten Reaktionen“ auf die Impfung vor. Gegenüber dem Stand der Vorwoche stieg damit die Zahl der Betroffenen um 1.628 Personen (134 Prozent). Etwa jeden ach </w:t>
      </w:r>
      <w:proofErr w:type="spellStart"/>
      <w:r>
        <w:rPr>
          <w:rFonts w:ascii="Arial" w:eastAsia="Arial" w:hAnsi="Arial" w:cs="Arial"/>
          <w:color w:val="000000"/>
          <w:sz w:val="23"/>
          <w:szCs w:val="23"/>
        </w:rPr>
        <w:t>ten</w:t>
      </w:r>
      <w:proofErr w:type="spellEnd"/>
      <w:r>
        <w:rPr>
          <w:rFonts w:ascii="Arial" w:eastAsia="Arial" w:hAnsi="Arial" w:cs="Arial"/>
          <w:color w:val="000000"/>
          <w:sz w:val="23"/>
          <w:szCs w:val="23"/>
        </w:rPr>
        <w:t xml:space="preserve"> die</w:t>
      </w:r>
      <w:r>
        <w:rPr>
          <w:rFonts w:ascii="Arial" w:eastAsia="Arial" w:hAnsi="Arial" w:cs="Arial"/>
          <w:color w:val="000000"/>
          <w:sz w:val="23"/>
          <w:szCs w:val="23"/>
        </w:rPr>
        <w:t xml:space="preserve">ser Fälle hatten die Behörden als schwerwiegend klassifiziert, von denen </w:t>
      </w:r>
      <w:proofErr w:type="spellStart"/>
      <w:r>
        <w:rPr>
          <w:rFonts w:ascii="Arial" w:eastAsia="Arial" w:hAnsi="Arial" w:cs="Arial"/>
          <w:color w:val="000000"/>
          <w:sz w:val="23"/>
          <w:szCs w:val="23"/>
        </w:rPr>
        <w:t>wiede</w:t>
      </w:r>
      <w:proofErr w:type="spellEnd"/>
      <w:r>
        <w:rPr>
          <w:rFonts w:ascii="Arial" w:eastAsia="Arial" w:hAnsi="Arial" w:cs="Arial"/>
          <w:color w:val="000000"/>
          <w:sz w:val="23"/>
          <w:szCs w:val="23"/>
        </w:rPr>
        <w:t xml:space="preserve"> rum mehr als jeder dritte tödlich endete. </w:t>
      </w:r>
    </w:p>
    <w:p w:rsidR="001A15F7" w:rsidRDefault="0017028E">
      <w:pPr>
        <w:widowControl w:val="0"/>
        <w:pBdr>
          <w:top w:val="nil"/>
          <w:left w:val="nil"/>
          <w:bottom w:val="nil"/>
          <w:right w:val="nil"/>
          <w:between w:val="nil"/>
        </w:pBdr>
        <w:spacing w:after="275" w:line="276" w:lineRule="auto"/>
        <w:rPr>
          <w:rFonts w:ascii="Arial" w:eastAsia="Arial" w:hAnsi="Arial" w:cs="Arial"/>
          <w:color w:val="000000"/>
          <w:sz w:val="23"/>
          <w:szCs w:val="23"/>
        </w:rPr>
      </w:pPr>
      <w:r>
        <w:rPr>
          <w:rFonts w:ascii="Arial" w:eastAsia="Arial" w:hAnsi="Arial" w:cs="Arial"/>
          <w:color w:val="000000"/>
          <w:sz w:val="23"/>
          <w:szCs w:val="23"/>
        </w:rPr>
        <w:t>Die 113 dem PEI bekannten Toten verstarben zwischen einer Stunde und 19 Tagen nach der Impfung, sechs davon nach der zweiten Dosis. 10</w:t>
      </w:r>
      <w:r>
        <w:rPr>
          <w:rFonts w:ascii="Arial" w:eastAsia="Arial" w:hAnsi="Arial" w:cs="Arial"/>
          <w:color w:val="000000"/>
          <w:sz w:val="23"/>
          <w:szCs w:val="23"/>
        </w:rPr>
        <w:t xml:space="preserve">5 Verstorbene hatten zuvor das Vakzin von Pfizer und </w:t>
      </w:r>
      <w:proofErr w:type="spellStart"/>
      <w:r>
        <w:rPr>
          <w:rFonts w:ascii="Arial" w:eastAsia="Arial" w:hAnsi="Arial" w:cs="Arial"/>
          <w:color w:val="000000"/>
          <w:sz w:val="23"/>
          <w:szCs w:val="23"/>
        </w:rPr>
        <w:t>BioNTech</w:t>
      </w:r>
      <w:proofErr w:type="spellEnd"/>
      <w:r>
        <w:rPr>
          <w:rFonts w:ascii="Arial" w:eastAsia="Arial" w:hAnsi="Arial" w:cs="Arial"/>
          <w:color w:val="000000"/>
          <w:sz w:val="23"/>
          <w:szCs w:val="23"/>
        </w:rPr>
        <w:t xml:space="preserve"> namens </w:t>
      </w:r>
      <w:proofErr w:type="spellStart"/>
      <w:r>
        <w:rPr>
          <w:rFonts w:ascii="Arial" w:eastAsia="Arial" w:hAnsi="Arial" w:cs="Arial"/>
          <w:color w:val="000000"/>
          <w:sz w:val="23"/>
          <w:szCs w:val="23"/>
        </w:rPr>
        <w:t>Comirnaty</w:t>
      </w:r>
      <w:proofErr w:type="spellEnd"/>
      <w:r>
        <w:rPr>
          <w:rFonts w:ascii="Arial" w:eastAsia="Arial" w:hAnsi="Arial" w:cs="Arial"/>
          <w:color w:val="000000"/>
          <w:sz w:val="23"/>
          <w:szCs w:val="23"/>
        </w:rPr>
        <w:t xml:space="preserve"> erhalten, bei den anderen acht wurde laut Bericht nicht angegeben, womit sie geimpft wurden. Die Betroffenen seien zum Zeitpunkt ihres Todes zwischen 46 und 100 Jahre alt gewese</w:t>
      </w:r>
      <w:r>
        <w:rPr>
          <w:rFonts w:ascii="Arial" w:eastAsia="Arial" w:hAnsi="Arial" w:cs="Arial"/>
          <w:color w:val="000000"/>
          <w:sz w:val="23"/>
          <w:szCs w:val="23"/>
        </w:rPr>
        <w:t xml:space="preserve">n. </w:t>
      </w:r>
    </w:p>
    <w:p w:rsidR="001A15F7" w:rsidRDefault="0017028E">
      <w:pPr>
        <w:widowControl w:val="0"/>
        <w:pBdr>
          <w:top w:val="nil"/>
          <w:left w:val="nil"/>
          <w:bottom w:val="nil"/>
          <w:right w:val="nil"/>
          <w:between w:val="nil"/>
        </w:pBdr>
        <w:spacing w:after="275" w:line="276" w:lineRule="auto"/>
        <w:ind w:right="90"/>
        <w:rPr>
          <w:rFonts w:ascii="Arial" w:eastAsia="Arial" w:hAnsi="Arial" w:cs="Arial"/>
          <w:color w:val="000000"/>
          <w:sz w:val="23"/>
          <w:szCs w:val="23"/>
        </w:rPr>
      </w:pPr>
      <w:r>
        <w:rPr>
          <w:rFonts w:ascii="Arial" w:eastAsia="Arial" w:hAnsi="Arial" w:cs="Arial"/>
          <w:color w:val="000000"/>
          <w:sz w:val="23"/>
          <w:szCs w:val="23"/>
        </w:rPr>
        <w:t xml:space="preserve">Italienische Medien berichten, das es mehrere mysteriöse Todesfälle unter Mitarbeitern des Gesundheitswesens kurz nach der Verabreichung der experimentellen Injektionen von Pfizer gegeben hat </w:t>
      </w:r>
    </w:p>
    <w:p w:rsidR="001A15F7" w:rsidRDefault="0017028E">
      <w:pPr>
        <w:widowControl w:val="0"/>
        <w:pBdr>
          <w:top w:val="nil"/>
          <w:left w:val="nil"/>
          <w:bottom w:val="nil"/>
          <w:right w:val="nil"/>
          <w:between w:val="nil"/>
        </w:pBdr>
        <w:spacing w:after="0" w:line="276" w:lineRule="auto"/>
        <w:rPr>
          <w:rFonts w:ascii="Arial" w:eastAsia="Arial" w:hAnsi="Arial" w:cs="Arial"/>
          <w:color w:val="000000"/>
          <w:sz w:val="23"/>
          <w:szCs w:val="23"/>
        </w:rPr>
      </w:pPr>
      <w:r>
        <w:rPr>
          <w:rFonts w:ascii="Arial" w:eastAsia="Arial" w:hAnsi="Arial" w:cs="Arial"/>
          <w:color w:val="000000"/>
          <w:sz w:val="23"/>
          <w:szCs w:val="23"/>
        </w:rPr>
        <w:t xml:space="preserve">Mauro Valeriano </w:t>
      </w:r>
      <w:proofErr w:type="spellStart"/>
      <w:r>
        <w:rPr>
          <w:rFonts w:ascii="Arial" w:eastAsia="Arial" w:hAnsi="Arial" w:cs="Arial"/>
          <w:color w:val="000000"/>
          <w:sz w:val="23"/>
          <w:szCs w:val="23"/>
        </w:rPr>
        <w:t>D’Auria</w:t>
      </w:r>
      <w:proofErr w:type="spellEnd"/>
      <w:r>
        <w:rPr>
          <w:rFonts w:ascii="Arial" w:eastAsia="Arial" w:hAnsi="Arial" w:cs="Arial"/>
          <w:color w:val="000000"/>
          <w:sz w:val="23"/>
          <w:szCs w:val="23"/>
        </w:rPr>
        <w:t xml:space="preserve">, </w:t>
      </w:r>
      <w:proofErr w:type="spellStart"/>
      <w:r>
        <w:rPr>
          <w:rFonts w:ascii="Arial" w:eastAsia="Arial" w:hAnsi="Arial" w:cs="Arial"/>
          <w:color w:val="000000"/>
          <w:sz w:val="23"/>
          <w:szCs w:val="23"/>
        </w:rPr>
        <w:t>Gastroenterologe</w:t>
      </w:r>
      <w:proofErr w:type="spellEnd"/>
      <w:r>
        <w:rPr>
          <w:rFonts w:ascii="Arial" w:eastAsia="Arial" w:hAnsi="Arial" w:cs="Arial"/>
          <w:color w:val="000000"/>
          <w:sz w:val="23"/>
          <w:szCs w:val="23"/>
        </w:rPr>
        <w:t xml:space="preserve"> am Krankenhaus Um</w:t>
      </w:r>
      <w:r>
        <w:rPr>
          <w:rFonts w:ascii="Arial" w:eastAsia="Arial" w:hAnsi="Arial" w:cs="Arial"/>
          <w:color w:val="000000"/>
          <w:sz w:val="23"/>
          <w:szCs w:val="23"/>
        </w:rPr>
        <w:t xml:space="preserve">berto I in </w:t>
      </w:r>
      <w:proofErr w:type="spellStart"/>
      <w:r>
        <w:rPr>
          <w:rFonts w:ascii="Arial" w:eastAsia="Arial" w:hAnsi="Arial" w:cs="Arial"/>
          <w:color w:val="000000"/>
          <w:sz w:val="23"/>
          <w:szCs w:val="23"/>
        </w:rPr>
        <w:t>Nocera</w:t>
      </w:r>
      <w:proofErr w:type="spellEnd"/>
      <w:r>
        <w:rPr>
          <w:rFonts w:ascii="Arial" w:eastAsia="Arial" w:hAnsi="Arial" w:cs="Arial"/>
          <w:color w:val="000000"/>
          <w:sz w:val="23"/>
          <w:szCs w:val="23"/>
        </w:rPr>
        <w:t xml:space="preserve"> Inferiore, starb am 24. Januar 2021 beim Tennisspielen an einem Herzinfarkt. Er soll „in der Blüte des Lebens und bei bester Gesundheit“ sein. Der Mitarbeiter des </w:t>
      </w:r>
      <w:r>
        <w:rPr>
          <w:rFonts w:ascii="Arial" w:eastAsia="Arial" w:hAnsi="Arial" w:cs="Arial"/>
          <w:sz w:val="23"/>
          <w:szCs w:val="23"/>
        </w:rPr>
        <w:t>Gesundheitswesens</w:t>
      </w:r>
      <w:r>
        <w:rPr>
          <w:rFonts w:ascii="Arial" w:eastAsia="Arial" w:hAnsi="Arial" w:cs="Arial"/>
          <w:color w:val="000000"/>
          <w:sz w:val="23"/>
          <w:szCs w:val="23"/>
        </w:rPr>
        <w:t xml:space="preserve"> hatte kurz vor seinem Tod auf Facebook gepostet, dass er </w:t>
      </w:r>
      <w:r>
        <w:rPr>
          <w:rFonts w:ascii="Arial" w:eastAsia="Arial" w:hAnsi="Arial" w:cs="Arial"/>
          <w:color w:val="000000"/>
          <w:sz w:val="23"/>
          <w:szCs w:val="23"/>
        </w:rPr>
        <w:t xml:space="preserve">gegen COVID geimpft wurde und vollkommen sicher sei. Der Krankenpfleger Luigi </w:t>
      </w:r>
      <w:proofErr w:type="spellStart"/>
      <w:r>
        <w:rPr>
          <w:rFonts w:ascii="Arial" w:eastAsia="Arial" w:hAnsi="Arial" w:cs="Arial"/>
          <w:color w:val="000000"/>
          <w:sz w:val="23"/>
          <w:szCs w:val="23"/>
        </w:rPr>
        <w:t>Buttazzo</w:t>
      </w:r>
      <w:proofErr w:type="spellEnd"/>
      <w:r>
        <w:rPr>
          <w:rFonts w:ascii="Arial" w:eastAsia="Arial" w:hAnsi="Arial" w:cs="Arial"/>
          <w:color w:val="000000"/>
          <w:sz w:val="23"/>
          <w:szCs w:val="23"/>
        </w:rPr>
        <w:t xml:space="preserve">, 42, ein Techniker für chirurgische Geräte am Tor </w:t>
      </w:r>
      <w:proofErr w:type="spellStart"/>
      <w:r>
        <w:rPr>
          <w:rFonts w:ascii="Arial" w:eastAsia="Arial" w:hAnsi="Arial" w:cs="Arial"/>
          <w:color w:val="000000"/>
          <w:sz w:val="23"/>
          <w:szCs w:val="23"/>
        </w:rPr>
        <w:t>Vergata</w:t>
      </w:r>
      <w:proofErr w:type="spellEnd"/>
      <w:r>
        <w:rPr>
          <w:rFonts w:ascii="Arial" w:eastAsia="Arial" w:hAnsi="Arial" w:cs="Arial"/>
          <w:color w:val="000000"/>
          <w:sz w:val="23"/>
          <w:szCs w:val="23"/>
        </w:rPr>
        <w:t xml:space="preserve"> Krankenhaus in Rom, wurde tot in seinem Bett aufgefunden, so ein Bericht vom 27. Januar 2021. Er hatte gerade s</w:t>
      </w:r>
      <w:r>
        <w:rPr>
          <w:rFonts w:ascii="Arial" w:eastAsia="Arial" w:hAnsi="Arial" w:cs="Arial"/>
          <w:color w:val="000000"/>
          <w:sz w:val="23"/>
          <w:szCs w:val="23"/>
        </w:rPr>
        <w:t xml:space="preserve">eine zweite Dosis der </w:t>
      </w:r>
      <w:proofErr w:type="spellStart"/>
      <w:r>
        <w:rPr>
          <w:rFonts w:ascii="Arial" w:eastAsia="Arial" w:hAnsi="Arial" w:cs="Arial"/>
          <w:color w:val="000000"/>
          <w:sz w:val="23"/>
          <w:szCs w:val="23"/>
        </w:rPr>
        <w:t>mRNA</w:t>
      </w:r>
      <w:proofErr w:type="spellEnd"/>
      <w:r>
        <w:rPr>
          <w:rFonts w:ascii="Arial" w:eastAsia="Arial" w:hAnsi="Arial" w:cs="Arial"/>
          <w:color w:val="000000"/>
          <w:sz w:val="23"/>
          <w:szCs w:val="23"/>
        </w:rPr>
        <w:t xml:space="preserve">-Injektion von Pfizer erhalten. Es besteht der Verdacht auf einen Herzinfarkt. Elisabeth </w:t>
      </w:r>
      <w:proofErr w:type="spellStart"/>
      <w:r>
        <w:rPr>
          <w:rFonts w:ascii="Arial" w:eastAsia="Arial" w:hAnsi="Arial" w:cs="Arial"/>
          <w:color w:val="000000"/>
          <w:sz w:val="23"/>
          <w:szCs w:val="23"/>
        </w:rPr>
        <w:t>Durazzo</w:t>
      </w:r>
      <w:proofErr w:type="spellEnd"/>
      <w:r>
        <w:rPr>
          <w:rFonts w:ascii="Arial" w:eastAsia="Arial" w:hAnsi="Arial" w:cs="Arial"/>
          <w:color w:val="000000"/>
          <w:sz w:val="23"/>
          <w:szCs w:val="23"/>
        </w:rPr>
        <w:t xml:space="preserve">, eine junge Krankenschwester im Dienst im Krankenhaus Fabrizio </w:t>
      </w:r>
      <w:proofErr w:type="spellStart"/>
      <w:r>
        <w:rPr>
          <w:rFonts w:ascii="Arial" w:eastAsia="Arial" w:hAnsi="Arial" w:cs="Arial"/>
          <w:color w:val="000000"/>
          <w:sz w:val="23"/>
          <w:szCs w:val="23"/>
        </w:rPr>
        <w:t>Spaziani</w:t>
      </w:r>
      <w:proofErr w:type="spellEnd"/>
      <w:r>
        <w:rPr>
          <w:rFonts w:ascii="Arial" w:eastAsia="Arial" w:hAnsi="Arial" w:cs="Arial"/>
          <w:color w:val="000000"/>
          <w:sz w:val="23"/>
          <w:szCs w:val="23"/>
        </w:rPr>
        <w:t xml:space="preserve"> in Frosinone, starb plötzlich im Schlaf an einem Herzstillsta</w:t>
      </w:r>
      <w:r>
        <w:rPr>
          <w:rFonts w:ascii="Arial" w:eastAsia="Arial" w:hAnsi="Arial" w:cs="Arial"/>
          <w:color w:val="000000"/>
          <w:sz w:val="23"/>
          <w:szCs w:val="23"/>
        </w:rPr>
        <w:t xml:space="preserve">nd. Ihr </w:t>
      </w:r>
      <w:r>
        <w:rPr>
          <w:rFonts w:ascii="Arial" w:eastAsia="Arial" w:hAnsi="Arial" w:cs="Arial"/>
          <w:sz w:val="23"/>
          <w:szCs w:val="23"/>
        </w:rPr>
        <w:t>Krankenhaus</w:t>
      </w:r>
      <w:r>
        <w:rPr>
          <w:rFonts w:ascii="Arial" w:eastAsia="Arial" w:hAnsi="Arial" w:cs="Arial"/>
          <w:color w:val="000000"/>
          <w:sz w:val="23"/>
          <w:szCs w:val="23"/>
        </w:rPr>
        <w:t xml:space="preserve"> war eines der ersten Krankenhäuser in Latium, das zwischen Ende Dezember und Anfang Januar sein gesamtes Gesundheitspersonal zur Teilnahme an einer </w:t>
      </w:r>
      <w:r>
        <w:rPr>
          <w:rFonts w:ascii="Arial" w:eastAsia="Arial" w:hAnsi="Arial" w:cs="Arial"/>
          <w:sz w:val="23"/>
          <w:szCs w:val="23"/>
        </w:rPr>
        <w:t>Massenimpfung</w:t>
      </w:r>
      <w:r>
        <w:rPr>
          <w:rFonts w:ascii="Arial" w:eastAsia="Arial" w:hAnsi="Arial" w:cs="Arial"/>
          <w:color w:val="000000"/>
          <w:sz w:val="23"/>
          <w:szCs w:val="23"/>
        </w:rPr>
        <w:t xml:space="preserve"> gegen </w:t>
      </w:r>
      <w:proofErr w:type="spellStart"/>
      <w:r>
        <w:rPr>
          <w:rFonts w:ascii="Arial" w:eastAsia="Arial" w:hAnsi="Arial" w:cs="Arial"/>
          <w:color w:val="000000"/>
          <w:sz w:val="23"/>
          <w:szCs w:val="23"/>
        </w:rPr>
        <w:t>Covid</w:t>
      </w:r>
      <w:proofErr w:type="spellEnd"/>
      <w:r>
        <w:rPr>
          <w:rFonts w:ascii="Arial" w:eastAsia="Arial" w:hAnsi="Arial" w:cs="Arial"/>
          <w:color w:val="000000"/>
          <w:sz w:val="23"/>
          <w:szCs w:val="23"/>
        </w:rPr>
        <w:t xml:space="preserve"> mit der experimentellen Injektion von Pfizer verpflichtete. Si</w:t>
      </w:r>
      <w:r>
        <w:rPr>
          <w:rFonts w:ascii="Arial" w:eastAsia="Arial" w:hAnsi="Arial" w:cs="Arial"/>
          <w:color w:val="000000"/>
          <w:sz w:val="23"/>
          <w:szCs w:val="23"/>
        </w:rPr>
        <w:t xml:space="preserve">e </w:t>
      </w:r>
      <w:r>
        <w:rPr>
          <w:rFonts w:ascii="Arial" w:eastAsia="Arial" w:hAnsi="Arial" w:cs="Arial"/>
          <w:sz w:val="23"/>
          <w:szCs w:val="23"/>
        </w:rPr>
        <w:t>wurde</w:t>
      </w:r>
      <w:r>
        <w:rPr>
          <w:rFonts w:ascii="Arial" w:eastAsia="Arial" w:hAnsi="Arial" w:cs="Arial"/>
          <w:color w:val="000000"/>
          <w:sz w:val="23"/>
          <w:szCs w:val="23"/>
        </w:rPr>
        <w:t xml:space="preserve"> am 13. Januar 2021 geimpft und 10 Tage später zusammen mit ihrem Sohn tot </w:t>
      </w:r>
      <w:r>
        <w:rPr>
          <w:rFonts w:ascii="Arial" w:eastAsia="Arial" w:hAnsi="Arial" w:cs="Arial"/>
          <w:sz w:val="23"/>
          <w:szCs w:val="23"/>
        </w:rPr>
        <w:t>aufgefunden</w:t>
      </w:r>
      <w:r>
        <w:rPr>
          <w:rFonts w:ascii="Arial" w:eastAsia="Arial" w:hAnsi="Arial" w:cs="Arial"/>
          <w:color w:val="000000"/>
          <w:sz w:val="23"/>
          <w:szCs w:val="23"/>
        </w:rPr>
        <w:t>. Wie bei den staatlichen Gesundheitsbehörden inzwischen üblich, wird keiner dieser 3 Todesfälle auf COVID-Injektionen zurückgeführt. Wir sollen glauben, dass dies</w:t>
      </w:r>
      <w:r>
        <w:rPr>
          <w:rFonts w:ascii="Arial" w:eastAsia="Arial" w:hAnsi="Arial" w:cs="Arial"/>
          <w:color w:val="000000"/>
          <w:sz w:val="23"/>
          <w:szCs w:val="23"/>
        </w:rPr>
        <w:t xml:space="preserve">e 3 jungen Krankenhausmitarbeiter alle an einem </w:t>
      </w:r>
      <w:r>
        <w:rPr>
          <w:rFonts w:ascii="Arial" w:eastAsia="Arial" w:hAnsi="Arial" w:cs="Arial"/>
          <w:sz w:val="23"/>
          <w:szCs w:val="23"/>
        </w:rPr>
        <w:t>Herzstillstand</w:t>
      </w:r>
      <w:r>
        <w:rPr>
          <w:rFonts w:ascii="Arial" w:eastAsia="Arial" w:hAnsi="Arial" w:cs="Arial"/>
          <w:color w:val="000000"/>
          <w:sz w:val="23"/>
          <w:szCs w:val="23"/>
        </w:rPr>
        <w:t xml:space="preserve"> aus „natürlichen Ursachen“ gestorben sind, obwohl sie keine Vorerkrankungen hatten, und dass dies nichts mit den experimentellen Pfizer </w:t>
      </w:r>
      <w:proofErr w:type="spellStart"/>
      <w:r>
        <w:rPr>
          <w:rFonts w:ascii="Arial" w:eastAsia="Arial" w:hAnsi="Arial" w:cs="Arial"/>
          <w:color w:val="000000"/>
          <w:sz w:val="23"/>
          <w:szCs w:val="23"/>
        </w:rPr>
        <w:t>mRNA</w:t>
      </w:r>
      <w:proofErr w:type="spellEnd"/>
      <w:r>
        <w:rPr>
          <w:rFonts w:ascii="Arial" w:eastAsia="Arial" w:hAnsi="Arial" w:cs="Arial"/>
          <w:color w:val="000000"/>
          <w:sz w:val="23"/>
          <w:szCs w:val="23"/>
        </w:rPr>
        <w:t>-Injektionen zu tun hat, die jeder von ihnen erhalten</w:t>
      </w:r>
      <w:r>
        <w:rPr>
          <w:rFonts w:ascii="Arial" w:eastAsia="Arial" w:hAnsi="Arial" w:cs="Arial"/>
          <w:color w:val="000000"/>
          <w:sz w:val="23"/>
          <w:szCs w:val="23"/>
        </w:rPr>
        <w:t xml:space="preserve"> hat. </w:t>
      </w:r>
    </w:p>
    <w:p w:rsidR="001A15F7" w:rsidRDefault="0017028E">
      <w:pPr>
        <w:widowControl w:val="0"/>
        <w:pBdr>
          <w:top w:val="nil"/>
          <w:left w:val="nil"/>
          <w:bottom w:val="nil"/>
          <w:right w:val="nil"/>
          <w:between w:val="nil"/>
        </w:pBdr>
        <w:spacing w:after="0" w:line="240" w:lineRule="auto"/>
        <w:rPr>
          <w:rFonts w:ascii="Courier New" w:eastAsia="Courier New" w:hAnsi="Courier New" w:cs="Courier New"/>
          <w:b/>
          <w:color w:val="000000"/>
          <w:sz w:val="23"/>
          <w:szCs w:val="23"/>
        </w:rPr>
      </w:pPr>
      <w:r>
        <w:rPr>
          <w:rFonts w:ascii="Courier New" w:eastAsia="Courier New" w:hAnsi="Courier New" w:cs="Courier New"/>
          <w:b/>
          <w:color w:val="000000"/>
          <w:sz w:val="23"/>
          <w:szCs w:val="23"/>
        </w:rPr>
        <w:t xml:space="preserve"> </w:t>
      </w:r>
    </w:p>
    <w:p w:rsidR="001A15F7" w:rsidRDefault="0017028E">
      <w:pPr>
        <w:widowControl w:val="0"/>
        <w:pBdr>
          <w:top w:val="nil"/>
          <w:left w:val="nil"/>
          <w:bottom w:val="nil"/>
          <w:right w:val="nil"/>
          <w:between w:val="nil"/>
        </w:pBdr>
        <w:spacing w:after="275" w:line="276" w:lineRule="auto"/>
        <w:ind w:right="90"/>
        <w:rPr>
          <w:rFonts w:ascii="Arial" w:eastAsia="Arial" w:hAnsi="Arial" w:cs="Arial"/>
          <w:color w:val="000000"/>
          <w:sz w:val="23"/>
          <w:szCs w:val="23"/>
        </w:rPr>
      </w:pPr>
      <w:r>
        <w:rPr>
          <w:rFonts w:ascii="Arial" w:eastAsia="Arial" w:hAnsi="Arial" w:cs="Arial"/>
          <w:color w:val="000000"/>
          <w:sz w:val="23"/>
          <w:szCs w:val="23"/>
        </w:rPr>
        <w:t xml:space="preserve">Nach 46 Toten wird die Impfung in einer Residenz von </w:t>
      </w:r>
      <w:proofErr w:type="spellStart"/>
      <w:r>
        <w:rPr>
          <w:rFonts w:ascii="Arial" w:eastAsia="Arial" w:hAnsi="Arial" w:cs="Arial"/>
          <w:color w:val="000000"/>
          <w:sz w:val="23"/>
          <w:szCs w:val="23"/>
        </w:rPr>
        <w:t>Cadiz</w:t>
      </w:r>
      <w:proofErr w:type="spellEnd"/>
      <w:r>
        <w:rPr>
          <w:rFonts w:ascii="Arial" w:eastAsia="Arial" w:hAnsi="Arial" w:cs="Arial"/>
          <w:color w:val="000000"/>
          <w:sz w:val="23"/>
          <w:szCs w:val="23"/>
        </w:rPr>
        <w:t xml:space="preserve">-Spanien ausgesetzt. Der Ausbruch wurde am 12. Januar festgestellt, am 18. Januar waren bereits acht ältere Menschen gestorben, und am 28. Januar stieg die Zahl auf 30. Jetzt sind es 46 </w:t>
      </w:r>
      <w:r>
        <w:rPr>
          <w:rFonts w:ascii="Arial" w:eastAsia="Arial" w:hAnsi="Arial" w:cs="Arial"/>
          <w:sz w:val="23"/>
          <w:szCs w:val="23"/>
        </w:rPr>
        <w:t>Todesfälle</w:t>
      </w:r>
      <w:r>
        <w:rPr>
          <w:rFonts w:ascii="Arial" w:eastAsia="Arial" w:hAnsi="Arial" w:cs="Arial"/>
          <w:color w:val="000000"/>
          <w:sz w:val="23"/>
          <w:szCs w:val="23"/>
        </w:rPr>
        <w:t xml:space="preserve">. Weitere Massenimpfungen werden wegen der zahlreichen Probleme (von denen viele in einer Tragödie enden), ausgesetzt. Nun hat die Junta de </w:t>
      </w:r>
      <w:proofErr w:type="spellStart"/>
      <w:r>
        <w:rPr>
          <w:rFonts w:ascii="Arial" w:eastAsia="Arial" w:hAnsi="Arial" w:cs="Arial"/>
          <w:color w:val="000000"/>
          <w:sz w:val="23"/>
          <w:szCs w:val="23"/>
        </w:rPr>
        <w:t>Andalucía</w:t>
      </w:r>
      <w:proofErr w:type="spellEnd"/>
      <w:r>
        <w:rPr>
          <w:rFonts w:ascii="Arial" w:eastAsia="Arial" w:hAnsi="Arial" w:cs="Arial"/>
          <w:color w:val="000000"/>
          <w:sz w:val="23"/>
          <w:szCs w:val="23"/>
        </w:rPr>
        <w:t xml:space="preserve"> die Impfung der älteren Menschen des Pflegeheims </w:t>
      </w:r>
      <w:proofErr w:type="spellStart"/>
      <w:r>
        <w:rPr>
          <w:rFonts w:ascii="Arial" w:eastAsia="Arial" w:hAnsi="Arial" w:cs="Arial"/>
          <w:color w:val="000000"/>
          <w:sz w:val="23"/>
          <w:szCs w:val="23"/>
        </w:rPr>
        <w:t>Nuestra</w:t>
      </w:r>
      <w:proofErr w:type="spellEnd"/>
      <w:r>
        <w:rPr>
          <w:rFonts w:ascii="Arial" w:eastAsia="Arial" w:hAnsi="Arial" w:cs="Arial"/>
          <w:color w:val="000000"/>
          <w:sz w:val="23"/>
          <w:szCs w:val="23"/>
        </w:rPr>
        <w:t xml:space="preserve"> </w:t>
      </w:r>
      <w:r>
        <w:rPr>
          <w:rFonts w:ascii="Arial" w:eastAsia="Arial" w:hAnsi="Arial" w:cs="Arial"/>
          <w:color w:val="000000"/>
          <w:sz w:val="23"/>
          <w:szCs w:val="23"/>
        </w:rPr>
        <w:lastRenderedPageBreak/>
        <w:t>Señora del Rosario in Los Barrios, Cádi</w:t>
      </w:r>
      <w:r>
        <w:rPr>
          <w:rFonts w:ascii="Arial" w:eastAsia="Arial" w:hAnsi="Arial" w:cs="Arial"/>
          <w:color w:val="000000"/>
          <w:sz w:val="23"/>
          <w:szCs w:val="23"/>
        </w:rPr>
        <w:t xml:space="preserve">z, ausgesetzt, nachdem 46 von ihnen nach Erhalt der ersten Dosis des Impfstoffs die ab dem 5. Januar verabreicht wurden gestorben sind, so berichtet die Zeitung ABC. </w:t>
      </w:r>
    </w:p>
    <w:p w:rsidR="001A15F7" w:rsidRDefault="0017028E">
      <w:pPr>
        <w:widowControl w:val="0"/>
        <w:pBdr>
          <w:top w:val="nil"/>
          <w:left w:val="nil"/>
          <w:bottom w:val="nil"/>
          <w:right w:val="nil"/>
          <w:between w:val="nil"/>
        </w:pBdr>
        <w:spacing w:after="275" w:line="276" w:lineRule="auto"/>
        <w:ind w:right="90"/>
        <w:rPr>
          <w:rFonts w:ascii="Arial" w:eastAsia="Arial" w:hAnsi="Arial" w:cs="Arial"/>
          <w:color w:val="000000"/>
          <w:sz w:val="23"/>
          <w:szCs w:val="23"/>
        </w:rPr>
      </w:pPr>
      <w:r>
        <w:rPr>
          <w:rFonts w:ascii="Arial" w:eastAsia="Arial" w:hAnsi="Arial" w:cs="Arial"/>
          <w:color w:val="000000"/>
          <w:sz w:val="23"/>
          <w:szCs w:val="23"/>
        </w:rPr>
        <w:t>Einige COVID-Impfstoff-Empfänger entwickelten eine seltene Blutkrankheit: FDA-und CDC-Bea</w:t>
      </w:r>
      <w:r>
        <w:rPr>
          <w:rFonts w:ascii="Arial" w:eastAsia="Arial" w:hAnsi="Arial" w:cs="Arial"/>
          <w:color w:val="000000"/>
          <w:sz w:val="23"/>
          <w:szCs w:val="23"/>
        </w:rPr>
        <w:t xml:space="preserve">mte untersuchen Berichte über Blutgerinnungsstörungen, die bei Patienten auftreten, die einen COVID-Impfstoff erhalten haben. In einem Fall wurde die Störung im Zusammenhang mit dem Tod eines Arztes aus Florida im Januar gemeldet, </w:t>
      </w:r>
      <w:proofErr w:type="spellStart"/>
      <w:r>
        <w:rPr>
          <w:rFonts w:ascii="Arial" w:eastAsia="Arial" w:hAnsi="Arial" w:cs="Arial"/>
          <w:color w:val="000000"/>
          <w:sz w:val="23"/>
          <w:szCs w:val="23"/>
        </w:rPr>
        <w:t>nach dem</w:t>
      </w:r>
      <w:proofErr w:type="spellEnd"/>
      <w:r>
        <w:rPr>
          <w:rFonts w:ascii="Arial" w:eastAsia="Arial" w:hAnsi="Arial" w:cs="Arial"/>
          <w:color w:val="000000"/>
          <w:sz w:val="23"/>
          <w:szCs w:val="23"/>
        </w:rPr>
        <w:t xml:space="preserve"> er den Impfstoff</w:t>
      </w:r>
      <w:r>
        <w:rPr>
          <w:rFonts w:ascii="Arial" w:eastAsia="Arial" w:hAnsi="Arial" w:cs="Arial"/>
          <w:color w:val="000000"/>
          <w:sz w:val="23"/>
          <w:szCs w:val="23"/>
        </w:rPr>
        <w:t xml:space="preserve"> von Pfizer erhalten hatte. In einem anderen Fall wurde eine Frau mit der Störung ins Krankenhaus eingeliefert, nachdem sie den </w:t>
      </w:r>
      <w:proofErr w:type="spellStart"/>
      <w:r>
        <w:rPr>
          <w:rFonts w:ascii="Arial" w:eastAsia="Arial" w:hAnsi="Arial" w:cs="Arial"/>
          <w:color w:val="000000"/>
          <w:sz w:val="23"/>
          <w:szCs w:val="23"/>
        </w:rPr>
        <w:t>Moderna</w:t>
      </w:r>
      <w:proofErr w:type="spellEnd"/>
      <w:r>
        <w:rPr>
          <w:rFonts w:ascii="Arial" w:eastAsia="Arial" w:hAnsi="Arial" w:cs="Arial"/>
          <w:color w:val="000000"/>
          <w:sz w:val="23"/>
          <w:szCs w:val="23"/>
        </w:rPr>
        <w:t xml:space="preserve">-Impfstoff er halten hatte. In beiden Fällen litten die Opfer an </w:t>
      </w:r>
      <w:proofErr w:type="spellStart"/>
      <w:r>
        <w:rPr>
          <w:rFonts w:ascii="Arial" w:eastAsia="Arial" w:hAnsi="Arial" w:cs="Arial"/>
          <w:color w:val="000000"/>
          <w:sz w:val="23"/>
          <w:szCs w:val="23"/>
        </w:rPr>
        <w:t>Thrombozytopenie</w:t>
      </w:r>
      <w:proofErr w:type="spellEnd"/>
      <w:r>
        <w:rPr>
          <w:rFonts w:ascii="Arial" w:eastAsia="Arial" w:hAnsi="Arial" w:cs="Arial"/>
          <w:color w:val="000000"/>
          <w:sz w:val="23"/>
          <w:szCs w:val="23"/>
        </w:rPr>
        <w:t>, also einem Mangel an Blutplättchen. Wä</w:t>
      </w:r>
      <w:r>
        <w:rPr>
          <w:rFonts w:ascii="Arial" w:eastAsia="Arial" w:hAnsi="Arial" w:cs="Arial"/>
          <w:color w:val="000000"/>
          <w:sz w:val="23"/>
          <w:szCs w:val="23"/>
        </w:rPr>
        <w:t xml:space="preserve">hrend die Untersuchung noch läuft, sagte Pfizer vorab, dass sie „nicht in der Lage waren, einen kausalen Zusammenhang“ mit dem Impfstoff </w:t>
      </w:r>
      <w:r>
        <w:rPr>
          <w:rFonts w:ascii="Arial" w:eastAsia="Arial" w:hAnsi="Arial" w:cs="Arial"/>
          <w:sz w:val="23"/>
          <w:szCs w:val="23"/>
        </w:rPr>
        <w:t>herzustel</w:t>
      </w:r>
      <w:r>
        <w:rPr>
          <w:rFonts w:ascii="Arial" w:eastAsia="Arial" w:hAnsi="Arial" w:cs="Arial"/>
          <w:color w:val="000000"/>
          <w:sz w:val="23"/>
          <w:szCs w:val="23"/>
        </w:rPr>
        <w:t xml:space="preserve">len. Auf der anderen Seite, sagte ein Hämatologe an der Weill Cornell </w:t>
      </w:r>
      <w:proofErr w:type="spellStart"/>
      <w:r>
        <w:rPr>
          <w:rFonts w:ascii="Arial" w:eastAsia="Arial" w:hAnsi="Arial" w:cs="Arial"/>
          <w:color w:val="000000"/>
          <w:sz w:val="23"/>
          <w:szCs w:val="23"/>
        </w:rPr>
        <w:t>Medicine</w:t>
      </w:r>
      <w:proofErr w:type="spellEnd"/>
      <w:r>
        <w:rPr>
          <w:rFonts w:ascii="Arial" w:eastAsia="Arial" w:hAnsi="Arial" w:cs="Arial"/>
          <w:color w:val="000000"/>
          <w:sz w:val="23"/>
          <w:szCs w:val="23"/>
        </w:rPr>
        <w:t xml:space="preserve">, Dr. James </w:t>
      </w:r>
      <w:proofErr w:type="spellStart"/>
      <w:r>
        <w:rPr>
          <w:rFonts w:ascii="Arial" w:eastAsia="Arial" w:hAnsi="Arial" w:cs="Arial"/>
          <w:color w:val="000000"/>
          <w:sz w:val="23"/>
          <w:szCs w:val="23"/>
        </w:rPr>
        <w:t>Bussel</w:t>
      </w:r>
      <w:proofErr w:type="spellEnd"/>
      <w:r>
        <w:rPr>
          <w:rFonts w:ascii="Arial" w:eastAsia="Arial" w:hAnsi="Arial" w:cs="Arial"/>
          <w:color w:val="000000"/>
          <w:sz w:val="23"/>
          <w:szCs w:val="23"/>
        </w:rPr>
        <w:t>, der New York</w:t>
      </w:r>
      <w:r>
        <w:rPr>
          <w:rFonts w:ascii="Arial" w:eastAsia="Arial" w:hAnsi="Arial" w:cs="Arial"/>
          <w:color w:val="000000"/>
          <w:sz w:val="23"/>
          <w:szCs w:val="23"/>
        </w:rPr>
        <w:t xml:space="preserve"> Times, er glaubt, dass es „möglich ist, dass es einen </w:t>
      </w:r>
      <w:r>
        <w:rPr>
          <w:rFonts w:ascii="Arial" w:eastAsia="Arial" w:hAnsi="Arial" w:cs="Arial"/>
          <w:sz w:val="23"/>
          <w:szCs w:val="23"/>
        </w:rPr>
        <w:t>Zusammenhang</w:t>
      </w:r>
      <w:r>
        <w:rPr>
          <w:rFonts w:ascii="Arial" w:eastAsia="Arial" w:hAnsi="Arial" w:cs="Arial"/>
          <w:color w:val="000000"/>
          <w:sz w:val="23"/>
          <w:szCs w:val="23"/>
        </w:rPr>
        <w:t xml:space="preserve"> gibt.“ </w:t>
      </w:r>
      <w:proofErr w:type="spellStart"/>
      <w:r>
        <w:rPr>
          <w:rFonts w:ascii="Arial" w:eastAsia="Arial" w:hAnsi="Arial" w:cs="Arial"/>
          <w:color w:val="000000"/>
          <w:sz w:val="23"/>
          <w:szCs w:val="23"/>
        </w:rPr>
        <w:t>Bussel</w:t>
      </w:r>
      <w:proofErr w:type="spellEnd"/>
      <w:r>
        <w:rPr>
          <w:rFonts w:ascii="Arial" w:eastAsia="Arial" w:hAnsi="Arial" w:cs="Arial"/>
          <w:color w:val="000000"/>
          <w:sz w:val="23"/>
          <w:szCs w:val="23"/>
        </w:rPr>
        <w:t xml:space="preserve"> und ein Kollege haben mindestens 15 Impfstoff-Empfänger identifiziert, die ähnliche Probleme gehabt haben. </w:t>
      </w:r>
    </w:p>
    <w:p w:rsidR="001A15F7" w:rsidRDefault="0017028E">
      <w:pPr>
        <w:widowControl w:val="0"/>
        <w:pBdr>
          <w:top w:val="nil"/>
          <w:left w:val="nil"/>
          <w:bottom w:val="nil"/>
          <w:right w:val="nil"/>
          <w:between w:val="nil"/>
        </w:pBdr>
        <w:spacing w:after="275" w:line="276" w:lineRule="auto"/>
        <w:rPr>
          <w:rFonts w:ascii="Arial" w:eastAsia="Arial" w:hAnsi="Arial" w:cs="Arial"/>
          <w:color w:val="000000"/>
          <w:sz w:val="23"/>
          <w:szCs w:val="23"/>
        </w:rPr>
      </w:pPr>
      <w:r>
        <w:rPr>
          <w:rFonts w:ascii="Arial" w:eastAsia="Arial" w:hAnsi="Arial" w:cs="Arial"/>
          <w:color w:val="000000"/>
          <w:sz w:val="23"/>
          <w:szCs w:val="23"/>
        </w:rPr>
        <w:t>Tragödie in Spanien: 761 ältere Menschen starben in einer Woche in</w:t>
      </w:r>
      <w:r>
        <w:rPr>
          <w:rFonts w:ascii="Arial" w:eastAsia="Arial" w:hAnsi="Arial" w:cs="Arial"/>
          <w:color w:val="000000"/>
          <w:sz w:val="23"/>
          <w:szCs w:val="23"/>
        </w:rPr>
        <w:t xml:space="preserve"> Pflegeheimen, die meisten von ihnen, nachdem sie geimpft worden waren: Das sind die schlimmsten </w:t>
      </w:r>
      <w:r>
        <w:rPr>
          <w:rFonts w:ascii="Arial" w:eastAsia="Arial" w:hAnsi="Arial" w:cs="Arial"/>
          <w:sz w:val="23"/>
          <w:szCs w:val="23"/>
        </w:rPr>
        <w:t>Daten</w:t>
      </w:r>
      <w:r>
        <w:rPr>
          <w:rFonts w:ascii="Arial" w:eastAsia="Arial" w:hAnsi="Arial" w:cs="Arial"/>
          <w:color w:val="000000"/>
          <w:sz w:val="23"/>
          <w:szCs w:val="23"/>
        </w:rPr>
        <w:t xml:space="preserve"> von Todesfällen, die seit dem letzten April aufgetreten sind. Aber sie werden </w:t>
      </w:r>
      <w:r>
        <w:rPr>
          <w:rFonts w:ascii="Arial" w:eastAsia="Arial" w:hAnsi="Arial" w:cs="Arial"/>
          <w:sz w:val="23"/>
          <w:szCs w:val="23"/>
        </w:rPr>
        <w:t>weiterhin</w:t>
      </w:r>
      <w:r>
        <w:rPr>
          <w:rFonts w:ascii="Arial" w:eastAsia="Arial" w:hAnsi="Arial" w:cs="Arial"/>
          <w:color w:val="000000"/>
          <w:sz w:val="23"/>
          <w:szCs w:val="23"/>
        </w:rPr>
        <w:t xml:space="preserve"> behaupten, dass der Impfstoff wunderbar ist und dass es überhaupt</w:t>
      </w:r>
      <w:r>
        <w:rPr>
          <w:rFonts w:ascii="Arial" w:eastAsia="Arial" w:hAnsi="Arial" w:cs="Arial"/>
          <w:color w:val="000000"/>
          <w:sz w:val="23"/>
          <w:szCs w:val="23"/>
        </w:rPr>
        <w:t xml:space="preserve"> kein Problem gibt, wir werden die Menschen weiterhin ermutigen, sich impfen zu lassen. </w:t>
      </w:r>
    </w:p>
    <w:p w:rsidR="001A15F7" w:rsidRDefault="0017028E">
      <w:pPr>
        <w:widowControl w:val="0"/>
        <w:pBdr>
          <w:top w:val="nil"/>
          <w:left w:val="nil"/>
          <w:bottom w:val="nil"/>
          <w:right w:val="nil"/>
          <w:between w:val="nil"/>
        </w:pBdr>
        <w:spacing w:after="275" w:line="276" w:lineRule="auto"/>
        <w:rPr>
          <w:rFonts w:ascii="Arial" w:eastAsia="Arial" w:hAnsi="Arial" w:cs="Arial"/>
          <w:color w:val="000000"/>
          <w:sz w:val="23"/>
          <w:szCs w:val="23"/>
        </w:rPr>
      </w:pPr>
      <w:r>
        <w:rPr>
          <w:rFonts w:ascii="Arial" w:eastAsia="Arial" w:hAnsi="Arial" w:cs="Arial"/>
          <w:color w:val="000000"/>
          <w:sz w:val="23"/>
          <w:szCs w:val="23"/>
        </w:rPr>
        <w:t xml:space="preserve">Ein Mann und eine Frau in South Dakota sterben einen Tag nach der Verabreichung des </w:t>
      </w:r>
      <w:proofErr w:type="spellStart"/>
      <w:r>
        <w:rPr>
          <w:rFonts w:ascii="Arial" w:eastAsia="Arial" w:hAnsi="Arial" w:cs="Arial"/>
          <w:color w:val="000000"/>
          <w:sz w:val="23"/>
          <w:szCs w:val="23"/>
        </w:rPr>
        <w:t>Covid</w:t>
      </w:r>
      <w:proofErr w:type="spellEnd"/>
      <w:r>
        <w:rPr>
          <w:rFonts w:ascii="Arial" w:eastAsia="Arial" w:hAnsi="Arial" w:cs="Arial"/>
          <w:color w:val="000000"/>
          <w:sz w:val="23"/>
          <w:szCs w:val="23"/>
        </w:rPr>
        <w:t xml:space="preserve">-Impfstoffs: Der </w:t>
      </w:r>
      <w:proofErr w:type="spellStart"/>
      <w:r>
        <w:rPr>
          <w:rFonts w:ascii="Arial" w:eastAsia="Arial" w:hAnsi="Arial" w:cs="Arial"/>
          <w:color w:val="000000"/>
          <w:sz w:val="23"/>
          <w:szCs w:val="23"/>
        </w:rPr>
        <w:t>Epidemiologe</w:t>
      </w:r>
      <w:proofErr w:type="spellEnd"/>
      <w:r>
        <w:rPr>
          <w:rFonts w:ascii="Arial" w:eastAsia="Arial" w:hAnsi="Arial" w:cs="Arial"/>
          <w:color w:val="000000"/>
          <w:sz w:val="23"/>
          <w:szCs w:val="23"/>
        </w:rPr>
        <w:t xml:space="preserve"> des Bundesstaates South Dakota hat bestätigt, da</w:t>
      </w:r>
      <w:r>
        <w:rPr>
          <w:rFonts w:ascii="Arial" w:eastAsia="Arial" w:hAnsi="Arial" w:cs="Arial"/>
          <w:color w:val="000000"/>
          <w:sz w:val="23"/>
          <w:szCs w:val="23"/>
        </w:rPr>
        <w:t xml:space="preserve">ss zwei Menschen im Bundesstaat innerhalb von 24 Stunden nach der ersten Impfung mit dem Impfstoff COVID-19 gestorben sind. Wie der </w:t>
      </w:r>
      <w:proofErr w:type="spellStart"/>
      <w:r>
        <w:rPr>
          <w:rFonts w:ascii="Arial" w:eastAsia="Arial" w:hAnsi="Arial" w:cs="Arial"/>
          <w:color w:val="000000"/>
          <w:sz w:val="23"/>
          <w:szCs w:val="23"/>
        </w:rPr>
        <w:t>Epidemiologe</w:t>
      </w:r>
      <w:proofErr w:type="spellEnd"/>
      <w:r>
        <w:rPr>
          <w:rFonts w:ascii="Arial" w:eastAsia="Arial" w:hAnsi="Arial" w:cs="Arial"/>
          <w:color w:val="000000"/>
          <w:sz w:val="23"/>
          <w:szCs w:val="23"/>
        </w:rPr>
        <w:t xml:space="preserve"> Joshua Clay </w:t>
      </w:r>
      <w:proofErr w:type="spellStart"/>
      <w:r>
        <w:rPr>
          <w:rFonts w:ascii="Arial" w:eastAsia="Arial" w:hAnsi="Arial" w:cs="Arial"/>
          <w:color w:val="000000"/>
          <w:sz w:val="23"/>
          <w:szCs w:val="23"/>
        </w:rPr>
        <w:t>ton</w:t>
      </w:r>
      <w:proofErr w:type="spellEnd"/>
      <w:r>
        <w:rPr>
          <w:rFonts w:ascii="Arial" w:eastAsia="Arial" w:hAnsi="Arial" w:cs="Arial"/>
          <w:color w:val="000000"/>
          <w:sz w:val="23"/>
          <w:szCs w:val="23"/>
        </w:rPr>
        <w:t xml:space="preserve">, MD, MPH mitteilte, handelte es sich bei einem der Verstorbenen um einen Mann mittleren Alters </w:t>
      </w:r>
      <w:r>
        <w:rPr>
          <w:rFonts w:ascii="Arial" w:eastAsia="Arial" w:hAnsi="Arial" w:cs="Arial"/>
          <w:color w:val="000000"/>
          <w:sz w:val="23"/>
          <w:szCs w:val="23"/>
        </w:rPr>
        <w:t xml:space="preserve">in den 50ern aus </w:t>
      </w:r>
      <w:proofErr w:type="spellStart"/>
      <w:r>
        <w:rPr>
          <w:rFonts w:ascii="Arial" w:eastAsia="Arial" w:hAnsi="Arial" w:cs="Arial"/>
          <w:color w:val="000000"/>
          <w:sz w:val="23"/>
          <w:szCs w:val="23"/>
        </w:rPr>
        <w:t>Pennington</w:t>
      </w:r>
      <w:proofErr w:type="spellEnd"/>
      <w:r>
        <w:rPr>
          <w:rFonts w:ascii="Arial" w:eastAsia="Arial" w:hAnsi="Arial" w:cs="Arial"/>
          <w:color w:val="000000"/>
          <w:sz w:val="23"/>
          <w:szCs w:val="23"/>
        </w:rPr>
        <w:t xml:space="preserve"> County und bei dem anderen um eine </w:t>
      </w:r>
      <w:r>
        <w:rPr>
          <w:rFonts w:ascii="Arial" w:eastAsia="Arial" w:hAnsi="Arial" w:cs="Arial"/>
          <w:sz w:val="23"/>
          <w:szCs w:val="23"/>
        </w:rPr>
        <w:t>ältere</w:t>
      </w:r>
      <w:r>
        <w:rPr>
          <w:rFonts w:ascii="Arial" w:eastAsia="Arial" w:hAnsi="Arial" w:cs="Arial"/>
          <w:color w:val="000000"/>
          <w:sz w:val="23"/>
          <w:szCs w:val="23"/>
        </w:rPr>
        <w:t xml:space="preserve"> Frau in den 90ern aus Hutchinson County. </w:t>
      </w:r>
    </w:p>
    <w:p w:rsidR="001A15F7" w:rsidRDefault="0017028E">
      <w:pPr>
        <w:widowControl w:val="0"/>
        <w:pBdr>
          <w:top w:val="nil"/>
          <w:left w:val="nil"/>
          <w:bottom w:val="nil"/>
          <w:right w:val="nil"/>
          <w:between w:val="nil"/>
        </w:pBdr>
        <w:spacing w:after="0" w:line="276" w:lineRule="auto"/>
        <w:rPr>
          <w:rFonts w:ascii="Arial" w:eastAsia="Arial" w:hAnsi="Arial" w:cs="Arial"/>
          <w:color w:val="000000"/>
          <w:sz w:val="23"/>
          <w:szCs w:val="23"/>
        </w:rPr>
      </w:pPr>
      <w:r>
        <w:rPr>
          <w:rFonts w:ascii="Arial" w:eastAsia="Arial" w:hAnsi="Arial" w:cs="Arial"/>
          <w:color w:val="000000"/>
          <w:sz w:val="23"/>
          <w:szCs w:val="23"/>
        </w:rPr>
        <w:t xml:space="preserve">Bürger in Kalifornien stirbt Stunden nach Corona-Impfung: Untersuchung eingeleitet. Ein Bewohner Kaliforniens ist nur wenige Stunden nach einer Impfung gegen Corona gestorben. Die Behörden versuchen, herauszufinden, was passiert ist. Das örtliche </w:t>
      </w:r>
      <w:r>
        <w:rPr>
          <w:rFonts w:ascii="Arial" w:eastAsia="Arial" w:hAnsi="Arial" w:cs="Arial"/>
          <w:sz w:val="23"/>
          <w:szCs w:val="23"/>
        </w:rPr>
        <w:t>Büro</w:t>
      </w:r>
      <w:r>
        <w:rPr>
          <w:rFonts w:ascii="Arial" w:eastAsia="Arial" w:hAnsi="Arial" w:cs="Arial"/>
          <w:color w:val="000000"/>
          <w:sz w:val="23"/>
          <w:szCs w:val="23"/>
        </w:rPr>
        <w:t xml:space="preserve"> des </w:t>
      </w:r>
      <w:r>
        <w:rPr>
          <w:rFonts w:ascii="Arial" w:eastAsia="Arial" w:hAnsi="Arial" w:cs="Arial"/>
          <w:color w:val="000000"/>
          <w:sz w:val="23"/>
          <w:szCs w:val="23"/>
        </w:rPr>
        <w:t xml:space="preserve">Sheriffs meldete den Tod in einem Beitrag auf Facebook. Mehrere lokale, </w:t>
      </w:r>
      <w:r>
        <w:rPr>
          <w:rFonts w:ascii="Arial" w:eastAsia="Arial" w:hAnsi="Arial" w:cs="Arial"/>
          <w:sz w:val="23"/>
          <w:szCs w:val="23"/>
        </w:rPr>
        <w:t>bundesstaatliche</w:t>
      </w:r>
      <w:r>
        <w:rPr>
          <w:rFonts w:ascii="Arial" w:eastAsia="Arial" w:hAnsi="Arial" w:cs="Arial"/>
          <w:color w:val="000000"/>
          <w:sz w:val="23"/>
          <w:szCs w:val="23"/>
        </w:rPr>
        <w:t xml:space="preserve"> und staatliche Behörden sind an den Ermittlungen beteiligt. Die </w:t>
      </w:r>
      <w:r>
        <w:rPr>
          <w:rFonts w:ascii="Arial" w:eastAsia="Arial" w:hAnsi="Arial" w:cs="Arial"/>
          <w:sz w:val="23"/>
          <w:szCs w:val="23"/>
        </w:rPr>
        <w:t>betreffende</w:t>
      </w:r>
      <w:r>
        <w:rPr>
          <w:rFonts w:ascii="Arial" w:eastAsia="Arial" w:hAnsi="Arial" w:cs="Arial"/>
          <w:color w:val="000000"/>
          <w:sz w:val="23"/>
          <w:szCs w:val="23"/>
        </w:rPr>
        <w:t xml:space="preserve"> Person war im Dezember positiv auf Corona getestet worden und starb am 21. Ja </w:t>
      </w:r>
      <w:proofErr w:type="spellStart"/>
      <w:r>
        <w:rPr>
          <w:rFonts w:ascii="Arial" w:eastAsia="Arial" w:hAnsi="Arial" w:cs="Arial"/>
          <w:color w:val="000000"/>
          <w:sz w:val="23"/>
          <w:szCs w:val="23"/>
        </w:rPr>
        <w:t>nuar</w:t>
      </w:r>
      <w:proofErr w:type="spellEnd"/>
      <w:r>
        <w:rPr>
          <w:rFonts w:ascii="Arial" w:eastAsia="Arial" w:hAnsi="Arial" w:cs="Arial"/>
          <w:color w:val="000000"/>
          <w:sz w:val="23"/>
          <w:szCs w:val="23"/>
        </w:rPr>
        <w:t>, nur wen</w:t>
      </w:r>
      <w:r>
        <w:rPr>
          <w:rFonts w:ascii="Arial" w:eastAsia="Arial" w:hAnsi="Arial" w:cs="Arial"/>
          <w:color w:val="000000"/>
          <w:sz w:val="23"/>
          <w:szCs w:val="23"/>
        </w:rPr>
        <w:t xml:space="preserve">ige Stunden nachdem sie geimpft worden war. Es ist nicht bekannt, </w:t>
      </w:r>
      <w:proofErr w:type="spellStart"/>
      <w:r>
        <w:rPr>
          <w:rFonts w:ascii="Arial" w:eastAsia="Arial" w:hAnsi="Arial" w:cs="Arial"/>
          <w:color w:val="000000"/>
          <w:sz w:val="23"/>
          <w:szCs w:val="23"/>
        </w:rPr>
        <w:t>wel</w:t>
      </w:r>
      <w:proofErr w:type="spellEnd"/>
      <w:r>
        <w:rPr>
          <w:rFonts w:ascii="Arial" w:eastAsia="Arial" w:hAnsi="Arial" w:cs="Arial"/>
          <w:color w:val="000000"/>
          <w:sz w:val="23"/>
          <w:szCs w:val="23"/>
        </w:rPr>
        <w:t xml:space="preserve"> </w:t>
      </w:r>
      <w:proofErr w:type="spellStart"/>
      <w:r>
        <w:rPr>
          <w:rFonts w:ascii="Arial" w:eastAsia="Arial" w:hAnsi="Arial" w:cs="Arial"/>
          <w:color w:val="000000"/>
          <w:sz w:val="23"/>
          <w:szCs w:val="23"/>
        </w:rPr>
        <w:t>chen</w:t>
      </w:r>
      <w:proofErr w:type="spellEnd"/>
      <w:r>
        <w:rPr>
          <w:rFonts w:ascii="Arial" w:eastAsia="Arial" w:hAnsi="Arial" w:cs="Arial"/>
          <w:color w:val="000000"/>
          <w:sz w:val="23"/>
          <w:szCs w:val="23"/>
        </w:rPr>
        <w:t xml:space="preserve"> Impfstoff die Person erhalten hat. Das Büro des Sheriffs sagte, dass es mit der trauernden Familie mitfühlt. Eine Autopsie wird am Montag durchgeführt werden. Einige Menschen haben </w:t>
      </w:r>
      <w:r>
        <w:rPr>
          <w:rFonts w:ascii="Arial" w:eastAsia="Arial" w:hAnsi="Arial" w:cs="Arial"/>
          <w:color w:val="000000"/>
          <w:sz w:val="23"/>
          <w:szCs w:val="23"/>
        </w:rPr>
        <w:t xml:space="preserve">eine schwere allergische Reaktion auf den Corona-Impfstoff gehabt. Letzte Woche riet die </w:t>
      </w:r>
      <w:proofErr w:type="spellStart"/>
      <w:r>
        <w:rPr>
          <w:rFonts w:ascii="Arial" w:eastAsia="Arial" w:hAnsi="Arial" w:cs="Arial"/>
          <w:color w:val="000000"/>
          <w:sz w:val="23"/>
          <w:szCs w:val="23"/>
        </w:rPr>
        <w:t>Epidemiologin</w:t>
      </w:r>
      <w:proofErr w:type="spellEnd"/>
      <w:r>
        <w:rPr>
          <w:rFonts w:ascii="Arial" w:eastAsia="Arial" w:hAnsi="Arial" w:cs="Arial"/>
          <w:color w:val="000000"/>
          <w:sz w:val="23"/>
          <w:szCs w:val="23"/>
        </w:rPr>
        <w:t xml:space="preserve"> des Staates Kalifornien, Erica Pan, den </w:t>
      </w:r>
      <w:r>
        <w:rPr>
          <w:rFonts w:ascii="Arial" w:eastAsia="Arial" w:hAnsi="Arial" w:cs="Arial"/>
          <w:sz w:val="23"/>
          <w:szCs w:val="23"/>
        </w:rPr>
        <w:t>Impfzentren</w:t>
      </w:r>
      <w:r>
        <w:rPr>
          <w:rFonts w:ascii="Arial" w:eastAsia="Arial" w:hAnsi="Arial" w:cs="Arial"/>
          <w:color w:val="000000"/>
          <w:sz w:val="23"/>
          <w:szCs w:val="23"/>
        </w:rPr>
        <w:t xml:space="preserve">, die Verabreichung des </w:t>
      </w:r>
      <w:proofErr w:type="spellStart"/>
      <w:r>
        <w:rPr>
          <w:rFonts w:ascii="Arial" w:eastAsia="Arial" w:hAnsi="Arial" w:cs="Arial"/>
          <w:color w:val="000000"/>
          <w:sz w:val="23"/>
          <w:szCs w:val="23"/>
        </w:rPr>
        <w:t>Moderna</w:t>
      </w:r>
      <w:proofErr w:type="spellEnd"/>
      <w:r>
        <w:rPr>
          <w:rFonts w:ascii="Arial" w:eastAsia="Arial" w:hAnsi="Arial" w:cs="Arial"/>
          <w:color w:val="000000"/>
          <w:sz w:val="23"/>
          <w:szCs w:val="23"/>
        </w:rPr>
        <w:t xml:space="preserve">-Impfstoffs vorübergehend als </w:t>
      </w:r>
      <w:r>
        <w:rPr>
          <w:rFonts w:ascii="Arial" w:eastAsia="Arial" w:hAnsi="Arial" w:cs="Arial"/>
          <w:sz w:val="23"/>
          <w:szCs w:val="23"/>
        </w:rPr>
        <w:t>Vorsichtsmaßnahme</w:t>
      </w:r>
      <w:r>
        <w:rPr>
          <w:rFonts w:ascii="Courier New" w:eastAsia="Courier New" w:hAnsi="Courier New" w:cs="Courier New"/>
          <w:b/>
          <w:sz w:val="23"/>
          <w:szCs w:val="23"/>
        </w:rPr>
        <w:t xml:space="preserve"> </w:t>
      </w:r>
      <w:r>
        <w:rPr>
          <w:rFonts w:ascii="Arial" w:eastAsia="Arial" w:hAnsi="Arial" w:cs="Arial"/>
          <w:color w:val="000000"/>
          <w:sz w:val="23"/>
          <w:szCs w:val="23"/>
        </w:rPr>
        <w:t>einzustellen, nachdem d</w:t>
      </w:r>
      <w:r>
        <w:rPr>
          <w:rFonts w:ascii="Arial" w:eastAsia="Arial" w:hAnsi="Arial" w:cs="Arial"/>
          <w:color w:val="000000"/>
          <w:sz w:val="23"/>
          <w:szCs w:val="23"/>
        </w:rPr>
        <w:t xml:space="preserve">er Schuss bei einigen Menschen zu einer allergischen </w:t>
      </w:r>
      <w:r>
        <w:rPr>
          <w:rFonts w:ascii="Arial" w:eastAsia="Arial" w:hAnsi="Arial" w:cs="Arial"/>
          <w:sz w:val="23"/>
          <w:szCs w:val="23"/>
        </w:rPr>
        <w:t>Reaktion</w:t>
      </w:r>
      <w:r>
        <w:rPr>
          <w:rFonts w:ascii="Arial" w:eastAsia="Arial" w:hAnsi="Arial" w:cs="Arial"/>
          <w:color w:val="000000"/>
          <w:sz w:val="23"/>
          <w:szCs w:val="23"/>
        </w:rPr>
        <w:t xml:space="preserve"> geführt hatte. </w:t>
      </w:r>
    </w:p>
    <w:p w:rsidR="001A15F7" w:rsidRDefault="0017028E">
      <w:pPr>
        <w:widowControl w:val="0"/>
        <w:pBdr>
          <w:top w:val="nil"/>
          <w:left w:val="nil"/>
          <w:bottom w:val="nil"/>
          <w:right w:val="nil"/>
          <w:between w:val="nil"/>
        </w:pBdr>
        <w:spacing w:after="275" w:line="276" w:lineRule="auto"/>
        <w:rPr>
          <w:rFonts w:ascii="Arial" w:eastAsia="Arial" w:hAnsi="Arial" w:cs="Arial"/>
          <w:color w:val="000000"/>
          <w:sz w:val="23"/>
          <w:szCs w:val="23"/>
        </w:rPr>
      </w:pPr>
      <w:r>
        <w:rPr>
          <w:rFonts w:ascii="Arial" w:eastAsia="Arial" w:hAnsi="Arial" w:cs="Arial"/>
          <w:color w:val="000000"/>
          <w:sz w:val="23"/>
          <w:szCs w:val="23"/>
        </w:rPr>
        <w:t xml:space="preserve">Zum Abschluss noch eine Liste aus dem </w:t>
      </w:r>
      <w:proofErr w:type="gramStart"/>
      <w:r>
        <w:rPr>
          <w:rFonts w:ascii="Arial" w:eastAsia="Arial" w:hAnsi="Arial" w:cs="Arial"/>
          <w:color w:val="000000"/>
          <w:sz w:val="23"/>
          <w:szCs w:val="23"/>
        </w:rPr>
        <w:t>Januar :</w:t>
      </w:r>
      <w:proofErr w:type="gramEnd"/>
      <w:r>
        <w:rPr>
          <w:rFonts w:ascii="Arial" w:eastAsia="Arial" w:hAnsi="Arial" w:cs="Arial"/>
          <w:color w:val="000000"/>
          <w:sz w:val="23"/>
          <w:szCs w:val="23"/>
        </w:rPr>
        <w:t xml:space="preserve"> </w:t>
      </w:r>
    </w:p>
    <w:p w:rsidR="001A15F7" w:rsidRDefault="0017028E">
      <w:pPr>
        <w:widowControl w:val="0"/>
        <w:pBdr>
          <w:top w:val="nil"/>
          <w:left w:val="nil"/>
          <w:bottom w:val="nil"/>
          <w:right w:val="nil"/>
          <w:between w:val="nil"/>
        </w:pBdr>
        <w:spacing w:after="275" w:line="276" w:lineRule="auto"/>
        <w:rPr>
          <w:rFonts w:ascii="Arial" w:eastAsia="Arial" w:hAnsi="Arial" w:cs="Arial"/>
          <w:color w:val="000000"/>
          <w:sz w:val="23"/>
          <w:szCs w:val="23"/>
        </w:rPr>
      </w:pPr>
      <w:r>
        <w:rPr>
          <w:rFonts w:ascii="Arial" w:eastAsia="Arial" w:hAnsi="Arial" w:cs="Arial"/>
          <w:color w:val="000000"/>
          <w:sz w:val="23"/>
          <w:szCs w:val="23"/>
        </w:rPr>
        <w:t>Wie viele werden durch die Impfstoffe getötet? Die lange Liste der Nebenwirkungen von Covid-19-Impfungen Keiner weiß, wie viele Me</w:t>
      </w:r>
      <w:r>
        <w:rPr>
          <w:rFonts w:ascii="Arial" w:eastAsia="Arial" w:hAnsi="Arial" w:cs="Arial"/>
          <w:color w:val="000000"/>
          <w:sz w:val="23"/>
          <w:szCs w:val="23"/>
        </w:rPr>
        <w:t>nschen die Impfstoffe töten – oder wie viele sie töten werden. Aber obwohl ich nicht gesehen habe, dass die Mainstream-Medien die meisten dieser Todesfälle erwähnt haben, sind bereits Menschen gestorben oder verletzt worden, nachdem sie den Impfstoff erhal</w:t>
      </w:r>
      <w:r>
        <w:rPr>
          <w:rFonts w:ascii="Arial" w:eastAsia="Arial" w:hAnsi="Arial" w:cs="Arial"/>
          <w:color w:val="000000"/>
          <w:sz w:val="23"/>
          <w:szCs w:val="23"/>
        </w:rPr>
        <w:t xml:space="preserve">ten hatten. </w:t>
      </w:r>
    </w:p>
    <w:p w:rsidR="001A15F7" w:rsidRDefault="0017028E">
      <w:pPr>
        <w:widowControl w:val="0"/>
        <w:pBdr>
          <w:top w:val="nil"/>
          <w:left w:val="nil"/>
          <w:bottom w:val="nil"/>
          <w:right w:val="nil"/>
          <w:between w:val="nil"/>
        </w:pBdr>
        <w:spacing w:after="275" w:line="276" w:lineRule="auto"/>
        <w:rPr>
          <w:rFonts w:ascii="Arial" w:eastAsia="Arial" w:hAnsi="Arial" w:cs="Arial"/>
          <w:color w:val="000000"/>
          <w:sz w:val="23"/>
          <w:szCs w:val="23"/>
        </w:rPr>
      </w:pPr>
      <w:r>
        <w:rPr>
          <w:rFonts w:ascii="Arial" w:eastAsia="Arial" w:hAnsi="Arial" w:cs="Arial"/>
          <w:color w:val="000000"/>
          <w:sz w:val="23"/>
          <w:szCs w:val="23"/>
        </w:rPr>
        <w:t xml:space="preserve">Eine Auflistung der toten mit den jeweiligen Originallinks. </w:t>
      </w:r>
    </w:p>
    <w:p w:rsidR="001A15F7" w:rsidRDefault="0017028E">
      <w:pPr>
        <w:widowControl w:val="0"/>
        <w:pBdr>
          <w:top w:val="nil"/>
          <w:left w:val="nil"/>
          <w:bottom w:val="nil"/>
          <w:right w:val="nil"/>
          <w:between w:val="nil"/>
        </w:pBdr>
        <w:spacing w:after="275" w:line="276" w:lineRule="auto"/>
        <w:rPr>
          <w:rFonts w:ascii="Arial" w:eastAsia="Arial" w:hAnsi="Arial" w:cs="Arial"/>
          <w:color w:val="000000"/>
          <w:sz w:val="23"/>
          <w:szCs w:val="23"/>
        </w:rPr>
      </w:pPr>
      <w:r>
        <w:rPr>
          <w:rFonts w:ascii="Arial" w:eastAsia="Arial" w:hAnsi="Arial" w:cs="Arial"/>
          <w:color w:val="000000"/>
          <w:sz w:val="23"/>
          <w:szCs w:val="23"/>
        </w:rPr>
        <w:lastRenderedPageBreak/>
        <w:t xml:space="preserve">1) Eine 41-jährige portugiesische Mutter von zwei Kindern, die in der Pädiatrie arbeitete, starb in einem Krankenhaus in Porto, nur zwei Tage nachdem sie gegen Covid-19 </w:t>
      </w:r>
      <w:r>
        <w:rPr>
          <w:rFonts w:ascii="Arial" w:eastAsia="Arial" w:hAnsi="Arial" w:cs="Arial"/>
          <w:sz w:val="23"/>
          <w:szCs w:val="23"/>
        </w:rPr>
        <w:t>geimpft</w:t>
      </w:r>
      <w:r>
        <w:rPr>
          <w:rFonts w:ascii="Arial" w:eastAsia="Arial" w:hAnsi="Arial" w:cs="Arial"/>
          <w:color w:val="000000"/>
          <w:sz w:val="23"/>
          <w:szCs w:val="23"/>
        </w:rPr>
        <w:t xml:space="preserve"> wurde</w:t>
      </w:r>
      <w:r>
        <w:rPr>
          <w:rFonts w:ascii="Arial" w:eastAsia="Arial" w:hAnsi="Arial" w:cs="Arial"/>
          <w:color w:val="000000"/>
          <w:sz w:val="23"/>
          <w:szCs w:val="23"/>
        </w:rPr>
        <w:t xml:space="preserve"> Portugiesische </w:t>
      </w:r>
      <w:r>
        <w:rPr>
          <w:rFonts w:ascii="Arial" w:eastAsia="Arial" w:hAnsi="Arial" w:cs="Arial"/>
          <w:sz w:val="23"/>
          <w:szCs w:val="23"/>
        </w:rPr>
        <w:t>Gesundheitsberaterin</w:t>
      </w:r>
      <w:r>
        <w:rPr>
          <w:rFonts w:ascii="Arial" w:eastAsia="Arial" w:hAnsi="Arial" w:cs="Arial"/>
          <w:color w:val="000000"/>
          <w:sz w:val="23"/>
          <w:szCs w:val="23"/>
        </w:rPr>
        <w:t xml:space="preserve"> 41 stirbt… </w:t>
      </w:r>
    </w:p>
    <w:p w:rsidR="001A15F7" w:rsidRDefault="0017028E">
      <w:pPr>
        <w:widowControl w:val="0"/>
        <w:pBdr>
          <w:top w:val="nil"/>
          <w:left w:val="nil"/>
          <w:bottom w:val="nil"/>
          <w:right w:val="nil"/>
          <w:between w:val="nil"/>
        </w:pBdr>
        <w:spacing w:after="275" w:line="276" w:lineRule="auto"/>
        <w:ind w:right="190"/>
        <w:rPr>
          <w:rFonts w:ascii="Arial" w:eastAsia="Arial" w:hAnsi="Arial" w:cs="Arial"/>
          <w:color w:val="000000"/>
          <w:sz w:val="23"/>
          <w:szCs w:val="23"/>
        </w:rPr>
      </w:pPr>
      <w:r>
        <w:rPr>
          <w:rFonts w:ascii="Arial" w:eastAsia="Arial" w:hAnsi="Arial" w:cs="Arial"/>
          <w:color w:val="000000"/>
          <w:sz w:val="23"/>
          <w:szCs w:val="23"/>
        </w:rPr>
        <w:t xml:space="preserve">2) Norwegen untersucht den Tod von zwei Pflegeheimbewohnern, die nach einer </w:t>
      </w:r>
      <w:r>
        <w:rPr>
          <w:rFonts w:ascii="Arial" w:eastAsia="Arial" w:hAnsi="Arial" w:cs="Arial"/>
          <w:sz w:val="23"/>
          <w:szCs w:val="23"/>
        </w:rPr>
        <w:t>Impfung</w:t>
      </w:r>
      <w:r>
        <w:rPr>
          <w:rFonts w:ascii="Arial" w:eastAsia="Arial" w:hAnsi="Arial" w:cs="Arial"/>
          <w:color w:val="000000"/>
          <w:sz w:val="23"/>
          <w:szCs w:val="23"/>
        </w:rPr>
        <w:t xml:space="preserve"> gegen Covid-19 starben Norwegen untersucht den Tod von zwei Menschen, die… </w:t>
      </w:r>
    </w:p>
    <w:p w:rsidR="001A15F7" w:rsidRDefault="0017028E">
      <w:pPr>
        <w:widowControl w:val="0"/>
        <w:pBdr>
          <w:top w:val="nil"/>
          <w:left w:val="nil"/>
          <w:bottom w:val="nil"/>
          <w:right w:val="nil"/>
          <w:between w:val="nil"/>
        </w:pBdr>
        <w:spacing w:after="275" w:line="276" w:lineRule="auto"/>
        <w:ind w:right="190"/>
        <w:rPr>
          <w:rFonts w:ascii="Arial" w:eastAsia="Arial" w:hAnsi="Arial" w:cs="Arial"/>
          <w:color w:val="000000"/>
          <w:sz w:val="23"/>
          <w:szCs w:val="23"/>
        </w:rPr>
      </w:pPr>
      <w:r>
        <w:rPr>
          <w:rFonts w:ascii="Arial" w:eastAsia="Arial" w:hAnsi="Arial" w:cs="Arial"/>
          <w:color w:val="000000"/>
          <w:sz w:val="23"/>
          <w:szCs w:val="23"/>
        </w:rPr>
        <w:t>3) Chinesische Gesundheitsexperten fordern nach</w:t>
      </w:r>
      <w:r>
        <w:rPr>
          <w:rFonts w:ascii="Arial" w:eastAsia="Arial" w:hAnsi="Arial" w:cs="Arial"/>
          <w:color w:val="000000"/>
          <w:sz w:val="23"/>
          <w:szCs w:val="23"/>
        </w:rPr>
        <w:t xml:space="preserve"> dem Tod von 23 älteren Menschen in Norwegen, den Einsatz des </w:t>
      </w:r>
      <w:proofErr w:type="spellStart"/>
      <w:r>
        <w:rPr>
          <w:rFonts w:ascii="Arial" w:eastAsia="Arial" w:hAnsi="Arial" w:cs="Arial"/>
          <w:color w:val="000000"/>
          <w:sz w:val="23"/>
          <w:szCs w:val="23"/>
        </w:rPr>
        <w:t>mRNA</w:t>
      </w:r>
      <w:proofErr w:type="spellEnd"/>
      <w:r>
        <w:rPr>
          <w:rFonts w:ascii="Arial" w:eastAsia="Arial" w:hAnsi="Arial" w:cs="Arial"/>
          <w:color w:val="000000"/>
          <w:sz w:val="23"/>
          <w:szCs w:val="23"/>
        </w:rPr>
        <w:t xml:space="preserve">-basierten Impfstoffs Covid-19 auszusetzen. Chinesische Gesundheitsexperten fordern, den </w:t>
      </w:r>
      <w:proofErr w:type="spellStart"/>
      <w:r>
        <w:rPr>
          <w:rFonts w:ascii="Arial" w:eastAsia="Arial" w:hAnsi="Arial" w:cs="Arial"/>
          <w:color w:val="000000"/>
          <w:sz w:val="23"/>
          <w:szCs w:val="23"/>
        </w:rPr>
        <w:t>mRNA</w:t>
      </w:r>
      <w:proofErr w:type="spellEnd"/>
      <w:r>
        <w:rPr>
          <w:rFonts w:ascii="Arial" w:eastAsia="Arial" w:hAnsi="Arial" w:cs="Arial"/>
          <w:color w:val="000000"/>
          <w:sz w:val="23"/>
          <w:szCs w:val="23"/>
        </w:rPr>
        <w:t xml:space="preserve">-Impfstoff von Pfizer </w:t>
      </w:r>
      <w:proofErr w:type="spellStart"/>
      <w:r>
        <w:rPr>
          <w:rFonts w:ascii="Arial" w:eastAsia="Arial" w:hAnsi="Arial" w:cs="Arial"/>
          <w:color w:val="000000"/>
          <w:sz w:val="23"/>
          <w:szCs w:val="23"/>
        </w:rPr>
        <w:t>auszuset</w:t>
      </w:r>
      <w:proofErr w:type="spellEnd"/>
      <w:r>
        <w:rPr>
          <w:rFonts w:ascii="Arial" w:eastAsia="Arial" w:hAnsi="Arial" w:cs="Arial"/>
          <w:color w:val="000000"/>
          <w:sz w:val="23"/>
          <w:szCs w:val="23"/>
        </w:rPr>
        <w:t xml:space="preserve"> </w:t>
      </w:r>
      <w:proofErr w:type="spellStart"/>
      <w:r>
        <w:rPr>
          <w:rFonts w:ascii="Arial" w:eastAsia="Arial" w:hAnsi="Arial" w:cs="Arial"/>
          <w:color w:val="000000"/>
          <w:sz w:val="23"/>
          <w:szCs w:val="23"/>
        </w:rPr>
        <w:t>zen</w:t>
      </w:r>
      <w:proofErr w:type="spellEnd"/>
      <w:r>
        <w:rPr>
          <w:rFonts w:ascii="Arial" w:eastAsia="Arial" w:hAnsi="Arial" w:cs="Arial"/>
          <w:color w:val="000000"/>
          <w:sz w:val="23"/>
          <w:szCs w:val="23"/>
        </w:rPr>
        <w:t xml:space="preserve">… </w:t>
      </w:r>
    </w:p>
    <w:p w:rsidR="001A15F7" w:rsidRDefault="0017028E">
      <w:pPr>
        <w:widowControl w:val="0"/>
        <w:pBdr>
          <w:top w:val="nil"/>
          <w:left w:val="nil"/>
          <w:bottom w:val="nil"/>
          <w:right w:val="nil"/>
          <w:between w:val="nil"/>
        </w:pBdr>
        <w:spacing w:after="275" w:line="276" w:lineRule="auto"/>
        <w:ind w:right="442"/>
        <w:rPr>
          <w:rFonts w:ascii="Arial" w:eastAsia="Arial" w:hAnsi="Arial" w:cs="Arial"/>
          <w:color w:val="000000"/>
          <w:sz w:val="23"/>
          <w:szCs w:val="23"/>
        </w:rPr>
      </w:pPr>
      <w:r>
        <w:rPr>
          <w:rFonts w:ascii="Arial" w:eastAsia="Arial" w:hAnsi="Arial" w:cs="Arial"/>
          <w:color w:val="000000"/>
          <w:sz w:val="23"/>
          <w:szCs w:val="23"/>
        </w:rPr>
        <w:t xml:space="preserve">4) In Florida, USA, starb ein Arzt an einem Schlaganfall, nachdem er eine Covid-19 Impfung erhalten hatte. Tod eines Arztes in Florida </w:t>
      </w:r>
    </w:p>
    <w:p w:rsidR="001A15F7" w:rsidRDefault="0017028E">
      <w:pPr>
        <w:widowControl w:val="0"/>
        <w:pBdr>
          <w:top w:val="nil"/>
          <w:left w:val="nil"/>
          <w:bottom w:val="nil"/>
          <w:right w:val="nil"/>
          <w:between w:val="nil"/>
        </w:pBdr>
        <w:spacing w:after="275" w:line="276" w:lineRule="auto"/>
        <w:ind w:right="265"/>
        <w:rPr>
          <w:rFonts w:ascii="Arial" w:eastAsia="Arial" w:hAnsi="Arial" w:cs="Arial"/>
          <w:color w:val="000000"/>
          <w:sz w:val="23"/>
          <w:szCs w:val="23"/>
        </w:rPr>
      </w:pPr>
      <w:r>
        <w:rPr>
          <w:rFonts w:ascii="Arial" w:eastAsia="Arial" w:hAnsi="Arial" w:cs="Arial"/>
          <w:color w:val="000000"/>
          <w:sz w:val="23"/>
          <w:szCs w:val="23"/>
        </w:rPr>
        <w:t xml:space="preserve">5) Ein 32-jähriger Arzt erlitt Anfälle und war gelähmt, nachdem er den Impfstoff </w:t>
      </w:r>
      <w:proofErr w:type="spellStart"/>
      <w:r>
        <w:rPr>
          <w:rFonts w:ascii="Arial" w:eastAsia="Arial" w:hAnsi="Arial" w:cs="Arial"/>
          <w:color w:val="000000"/>
          <w:sz w:val="23"/>
          <w:szCs w:val="23"/>
        </w:rPr>
        <w:t>Covid</w:t>
      </w:r>
      <w:proofErr w:type="spellEnd"/>
      <w:r>
        <w:rPr>
          <w:rFonts w:ascii="Arial" w:eastAsia="Arial" w:hAnsi="Arial" w:cs="Arial"/>
          <w:color w:val="000000"/>
          <w:sz w:val="23"/>
          <w:szCs w:val="23"/>
        </w:rPr>
        <w:t xml:space="preserve"> 19 erhalten hatte. Arzt ist geläh</w:t>
      </w:r>
      <w:r>
        <w:rPr>
          <w:rFonts w:ascii="Arial" w:eastAsia="Arial" w:hAnsi="Arial" w:cs="Arial"/>
          <w:color w:val="000000"/>
          <w:sz w:val="23"/>
          <w:szCs w:val="23"/>
        </w:rPr>
        <w:t xml:space="preserve">mt nach… </w:t>
      </w:r>
    </w:p>
    <w:p w:rsidR="001A15F7" w:rsidRDefault="0017028E">
      <w:pPr>
        <w:widowControl w:val="0"/>
        <w:pBdr>
          <w:top w:val="nil"/>
          <w:left w:val="nil"/>
          <w:bottom w:val="nil"/>
          <w:right w:val="nil"/>
          <w:between w:val="nil"/>
        </w:pBdr>
        <w:spacing w:after="275" w:line="276" w:lineRule="auto"/>
        <w:ind w:right="90"/>
        <w:rPr>
          <w:rFonts w:ascii="Arial" w:eastAsia="Arial" w:hAnsi="Arial" w:cs="Arial"/>
          <w:color w:val="000000"/>
          <w:sz w:val="23"/>
          <w:szCs w:val="23"/>
        </w:rPr>
      </w:pPr>
      <w:r>
        <w:rPr>
          <w:rFonts w:ascii="Arial" w:eastAsia="Arial" w:hAnsi="Arial" w:cs="Arial"/>
          <w:color w:val="000000"/>
          <w:sz w:val="23"/>
          <w:szCs w:val="23"/>
        </w:rPr>
        <w:t xml:space="preserve">6) 55 Menschen sind in den USA nach dem Erhalt von Covid-19-Impfstoffen gestorben. 55 Menschen sind in den USA nach dem Erhalt von Covid-19-Impfstoffen gestorben…. </w:t>
      </w:r>
    </w:p>
    <w:p w:rsidR="001A15F7" w:rsidRDefault="0017028E">
      <w:pPr>
        <w:widowControl w:val="0"/>
        <w:pBdr>
          <w:top w:val="nil"/>
          <w:left w:val="nil"/>
          <w:bottom w:val="nil"/>
          <w:right w:val="nil"/>
          <w:between w:val="nil"/>
        </w:pBdr>
        <w:spacing w:after="275" w:line="276" w:lineRule="auto"/>
        <w:rPr>
          <w:rFonts w:ascii="Arial" w:eastAsia="Arial" w:hAnsi="Arial" w:cs="Arial"/>
          <w:color w:val="000000"/>
          <w:sz w:val="23"/>
          <w:szCs w:val="23"/>
        </w:rPr>
      </w:pPr>
      <w:r>
        <w:rPr>
          <w:rFonts w:ascii="Arial" w:eastAsia="Arial" w:hAnsi="Arial" w:cs="Arial"/>
          <w:color w:val="000000"/>
          <w:sz w:val="23"/>
          <w:szCs w:val="23"/>
        </w:rPr>
        <w:t>7) Ein 46-jähriger Mitarbeiter des Gesundheitswesens stirbt 24 Stunden nach Erhal</w:t>
      </w:r>
      <w:r>
        <w:rPr>
          <w:rFonts w:ascii="Arial" w:eastAsia="Arial" w:hAnsi="Arial" w:cs="Arial"/>
          <w:color w:val="000000"/>
          <w:sz w:val="23"/>
          <w:szCs w:val="23"/>
        </w:rPr>
        <w:t xml:space="preserve">t des Covid-19-Impfstoffs, aber die Regierung sagt, dass der Tod nicht mit der Impfung </w:t>
      </w:r>
      <w:r>
        <w:rPr>
          <w:rFonts w:ascii="Arial" w:eastAsia="Arial" w:hAnsi="Arial" w:cs="Arial"/>
          <w:sz w:val="23"/>
          <w:szCs w:val="23"/>
        </w:rPr>
        <w:t>zusammenhängt</w:t>
      </w:r>
      <w:r>
        <w:rPr>
          <w:rFonts w:ascii="Arial" w:eastAsia="Arial" w:hAnsi="Arial" w:cs="Arial"/>
          <w:color w:val="000000"/>
          <w:sz w:val="23"/>
          <w:szCs w:val="23"/>
        </w:rPr>
        <w:t xml:space="preserve"> Ein 46-jähriger Mitarbeiter im Gesundheitswesen… </w:t>
      </w:r>
    </w:p>
    <w:p w:rsidR="001A15F7" w:rsidRDefault="0017028E">
      <w:pPr>
        <w:widowControl w:val="0"/>
        <w:pBdr>
          <w:top w:val="nil"/>
          <w:left w:val="nil"/>
          <w:bottom w:val="nil"/>
          <w:right w:val="nil"/>
          <w:between w:val="nil"/>
        </w:pBdr>
        <w:spacing w:after="0" w:line="276" w:lineRule="auto"/>
        <w:rPr>
          <w:rFonts w:ascii="Arial" w:eastAsia="Arial" w:hAnsi="Arial" w:cs="Arial"/>
          <w:color w:val="000000"/>
          <w:sz w:val="23"/>
          <w:szCs w:val="23"/>
        </w:rPr>
      </w:pPr>
      <w:r>
        <w:rPr>
          <w:rFonts w:ascii="Arial" w:eastAsia="Arial" w:hAnsi="Arial" w:cs="Arial"/>
          <w:color w:val="000000"/>
          <w:sz w:val="23"/>
          <w:szCs w:val="23"/>
        </w:rPr>
        <w:t xml:space="preserve">8) Deutsche Spezialisten untersuchen den Tod von 10 Menschen, die nach der Impfung gegen Covid-19 starben Deutsche Spezialisten untersuchen 10 Todesfälle von Menschen, die gegen Covid-19 geimpft wurden </w:t>
      </w:r>
    </w:p>
    <w:p w:rsidR="001A15F7" w:rsidRDefault="001A15F7">
      <w:pPr>
        <w:widowControl w:val="0"/>
        <w:pBdr>
          <w:top w:val="nil"/>
          <w:left w:val="nil"/>
          <w:bottom w:val="nil"/>
          <w:right w:val="nil"/>
          <w:between w:val="nil"/>
        </w:pBdr>
        <w:spacing w:after="0" w:line="276" w:lineRule="auto"/>
        <w:rPr>
          <w:rFonts w:ascii="Arial" w:eastAsia="Arial" w:hAnsi="Arial" w:cs="Arial"/>
          <w:sz w:val="23"/>
          <w:szCs w:val="23"/>
        </w:rPr>
      </w:pPr>
    </w:p>
    <w:p w:rsidR="001A15F7" w:rsidRDefault="0017028E">
      <w:pPr>
        <w:widowControl w:val="0"/>
        <w:pBdr>
          <w:top w:val="nil"/>
          <w:left w:val="nil"/>
          <w:bottom w:val="nil"/>
          <w:right w:val="nil"/>
          <w:between w:val="nil"/>
        </w:pBdr>
        <w:spacing w:after="275" w:line="276" w:lineRule="auto"/>
        <w:rPr>
          <w:rFonts w:ascii="Arial" w:eastAsia="Arial" w:hAnsi="Arial" w:cs="Arial"/>
          <w:sz w:val="23"/>
          <w:szCs w:val="23"/>
        </w:rPr>
      </w:pPr>
      <w:r>
        <w:rPr>
          <w:rFonts w:ascii="Arial" w:eastAsia="Arial" w:hAnsi="Arial" w:cs="Arial"/>
          <w:color w:val="000000"/>
          <w:sz w:val="23"/>
          <w:szCs w:val="23"/>
        </w:rPr>
        <w:t>9) Norwegen warnt gebrechliche Patienten über 80 vor</w:t>
      </w:r>
      <w:r>
        <w:rPr>
          <w:rFonts w:ascii="Arial" w:eastAsia="Arial" w:hAnsi="Arial" w:cs="Arial"/>
          <w:color w:val="000000"/>
          <w:sz w:val="23"/>
          <w:szCs w:val="23"/>
        </w:rPr>
        <w:t xml:space="preserve"> Impfstoff-Risiken nach Todesfällen Norwegen warnt…. </w:t>
      </w:r>
    </w:p>
    <w:p w:rsidR="001A15F7" w:rsidRDefault="0017028E">
      <w:pPr>
        <w:widowControl w:val="0"/>
        <w:pBdr>
          <w:top w:val="nil"/>
          <w:left w:val="nil"/>
          <w:bottom w:val="nil"/>
          <w:right w:val="nil"/>
          <w:between w:val="nil"/>
        </w:pBdr>
        <w:spacing w:after="275" w:line="276" w:lineRule="auto"/>
        <w:rPr>
          <w:rFonts w:ascii="Arial" w:eastAsia="Arial" w:hAnsi="Arial" w:cs="Arial"/>
          <w:color w:val="000000"/>
          <w:sz w:val="23"/>
          <w:szCs w:val="23"/>
        </w:rPr>
      </w:pPr>
      <w:r>
        <w:rPr>
          <w:rFonts w:ascii="Arial" w:eastAsia="Arial" w:hAnsi="Arial" w:cs="Arial"/>
          <w:color w:val="000000"/>
          <w:sz w:val="23"/>
          <w:szCs w:val="23"/>
        </w:rPr>
        <w:t xml:space="preserve">10) Norwegen untersucht 23 Todesfälle bei gebrechlichen älteren Patienten nach </w:t>
      </w:r>
      <w:r>
        <w:rPr>
          <w:rFonts w:ascii="Arial" w:eastAsia="Arial" w:hAnsi="Arial" w:cs="Arial"/>
          <w:sz w:val="23"/>
          <w:szCs w:val="23"/>
        </w:rPr>
        <w:t>Impfung</w:t>
      </w:r>
      <w:r>
        <w:rPr>
          <w:rFonts w:ascii="Arial" w:eastAsia="Arial" w:hAnsi="Arial" w:cs="Arial"/>
          <w:color w:val="000000"/>
          <w:sz w:val="23"/>
          <w:szCs w:val="23"/>
        </w:rPr>
        <w:t xml:space="preserve"> Norwegen untersucht… </w:t>
      </w:r>
    </w:p>
    <w:p w:rsidR="001A15F7" w:rsidRDefault="0017028E">
      <w:pPr>
        <w:widowControl w:val="0"/>
        <w:pBdr>
          <w:top w:val="nil"/>
          <w:left w:val="nil"/>
          <w:bottom w:val="nil"/>
          <w:right w:val="nil"/>
          <w:between w:val="nil"/>
        </w:pBdr>
        <w:spacing w:after="275" w:line="276" w:lineRule="auto"/>
        <w:rPr>
          <w:rFonts w:ascii="Arial" w:eastAsia="Arial" w:hAnsi="Arial" w:cs="Arial"/>
          <w:color w:val="000000"/>
          <w:sz w:val="23"/>
          <w:szCs w:val="23"/>
        </w:rPr>
      </w:pPr>
      <w:r>
        <w:rPr>
          <w:rFonts w:ascii="Arial" w:eastAsia="Arial" w:hAnsi="Arial" w:cs="Arial"/>
          <w:color w:val="000000"/>
          <w:sz w:val="23"/>
          <w:szCs w:val="23"/>
        </w:rPr>
        <w:t xml:space="preserve">11) Ärzte in Kalifornien fordern dringenden Stopp von </w:t>
      </w:r>
      <w:proofErr w:type="spellStart"/>
      <w:r>
        <w:rPr>
          <w:rFonts w:ascii="Arial" w:eastAsia="Arial" w:hAnsi="Arial" w:cs="Arial"/>
          <w:color w:val="000000"/>
          <w:sz w:val="23"/>
          <w:szCs w:val="23"/>
        </w:rPr>
        <w:t>Moderna</w:t>
      </w:r>
      <w:proofErr w:type="spellEnd"/>
      <w:r>
        <w:rPr>
          <w:rFonts w:ascii="Arial" w:eastAsia="Arial" w:hAnsi="Arial" w:cs="Arial"/>
          <w:color w:val="000000"/>
          <w:sz w:val="23"/>
          <w:szCs w:val="23"/>
        </w:rPr>
        <w:t>-Impfstoffen, nachdem viele erkr</w:t>
      </w:r>
      <w:r>
        <w:rPr>
          <w:rFonts w:ascii="Arial" w:eastAsia="Arial" w:hAnsi="Arial" w:cs="Arial"/>
          <w:color w:val="000000"/>
          <w:sz w:val="23"/>
          <w:szCs w:val="23"/>
        </w:rPr>
        <w:t xml:space="preserve">ankt sind Ärzte in Kalifornien… </w:t>
      </w:r>
    </w:p>
    <w:p w:rsidR="001A15F7" w:rsidRDefault="0017028E">
      <w:pPr>
        <w:widowControl w:val="0"/>
        <w:pBdr>
          <w:top w:val="nil"/>
          <w:left w:val="nil"/>
          <w:bottom w:val="nil"/>
          <w:right w:val="nil"/>
          <w:between w:val="nil"/>
        </w:pBdr>
        <w:spacing w:after="275" w:line="276" w:lineRule="auto"/>
        <w:ind w:right="2760"/>
        <w:rPr>
          <w:rFonts w:ascii="Arial" w:eastAsia="Arial" w:hAnsi="Arial" w:cs="Arial"/>
          <w:color w:val="000000"/>
          <w:sz w:val="23"/>
          <w:szCs w:val="23"/>
        </w:rPr>
      </w:pPr>
      <w:r>
        <w:rPr>
          <w:rFonts w:ascii="Arial" w:eastAsia="Arial" w:hAnsi="Arial" w:cs="Arial"/>
          <w:color w:val="000000"/>
          <w:sz w:val="23"/>
          <w:szCs w:val="23"/>
        </w:rPr>
        <w:t xml:space="preserve">12) Zwei Menschen in Indien sterben nach der </w:t>
      </w:r>
      <w:proofErr w:type="spellStart"/>
      <w:r>
        <w:rPr>
          <w:rFonts w:ascii="Arial" w:eastAsia="Arial" w:hAnsi="Arial" w:cs="Arial"/>
          <w:color w:val="000000"/>
          <w:sz w:val="23"/>
          <w:szCs w:val="23"/>
        </w:rPr>
        <w:t>Covid</w:t>
      </w:r>
      <w:proofErr w:type="spellEnd"/>
      <w:r>
        <w:rPr>
          <w:rFonts w:ascii="Arial" w:eastAsia="Arial" w:hAnsi="Arial" w:cs="Arial"/>
          <w:color w:val="000000"/>
          <w:sz w:val="23"/>
          <w:szCs w:val="23"/>
        </w:rPr>
        <w:t xml:space="preserve">-Impfung Zwei Menschen sterben… </w:t>
      </w:r>
    </w:p>
    <w:p w:rsidR="001A15F7" w:rsidRDefault="0017028E">
      <w:pPr>
        <w:widowControl w:val="0"/>
        <w:pBdr>
          <w:top w:val="nil"/>
          <w:left w:val="nil"/>
          <w:bottom w:val="nil"/>
          <w:right w:val="nil"/>
          <w:between w:val="nil"/>
        </w:pBdr>
        <w:spacing w:after="275" w:line="276" w:lineRule="auto"/>
        <w:rPr>
          <w:rFonts w:ascii="Arial" w:eastAsia="Arial" w:hAnsi="Arial" w:cs="Arial"/>
          <w:color w:val="000000"/>
          <w:sz w:val="23"/>
          <w:szCs w:val="23"/>
        </w:rPr>
      </w:pPr>
      <w:r>
        <w:rPr>
          <w:rFonts w:ascii="Arial" w:eastAsia="Arial" w:hAnsi="Arial" w:cs="Arial"/>
          <w:color w:val="000000"/>
          <w:sz w:val="23"/>
          <w:szCs w:val="23"/>
        </w:rPr>
        <w:t xml:space="preserve">13) </w:t>
      </w:r>
      <w:proofErr w:type="spellStart"/>
      <w:r>
        <w:rPr>
          <w:rFonts w:ascii="Arial" w:eastAsia="Arial" w:hAnsi="Arial" w:cs="Arial"/>
          <w:color w:val="000000"/>
          <w:sz w:val="23"/>
          <w:szCs w:val="23"/>
        </w:rPr>
        <w:t>Coronavirus</w:t>
      </w:r>
      <w:proofErr w:type="spellEnd"/>
      <w:r>
        <w:rPr>
          <w:rFonts w:ascii="Arial" w:eastAsia="Arial" w:hAnsi="Arial" w:cs="Arial"/>
          <w:color w:val="000000"/>
          <w:sz w:val="23"/>
          <w:szCs w:val="23"/>
        </w:rPr>
        <w:t xml:space="preserve">-Impfstoff wird zurückgestellt, da ein Freiwilliger eine schwere </w:t>
      </w:r>
      <w:r>
        <w:rPr>
          <w:rFonts w:ascii="Arial" w:eastAsia="Arial" w:hAnsi="Arial" w:cs="Arial"/>
          <w:sz w:val="23"/>
          <w:szCs w:val="23"/>
        </w:rPr>
        <w:t>Nebenwirkung</w:t>
      </w:r>
      <w:r>
        <w:rPr>
          <w:rFonts w:ascii="Arial" w:eastAsia="Arial" w:hAnsi="Arial" w:cs="Arial"/>
          <w:color w:val="000000"/>
          <w:sz w:val="23"/>
          <w:szCs w:val="23"/>
        </w:rPr>
        <w:t xml:space="preserve"> erleidet </w:t>
      </w:r>
      <w:proofErr w:type="spellStart"/>
      <w:r>
        <w:rPr>
          <w:rFonts w:ascii="Arial" w:eastAsia="Arial" w:hAnsi="Arial" w:cs="Arial"/>
          <w:color w:val="000000"/>
          <w:sz w:val="23"/>
          <w:szCs w:val="23"/>
        </w:rPr>
        <w:t>Coronavirus</w:t>
      </w:r>
      <w:proofErr w:type="spellEnd"/>
      <w:r>
        <w:rPr>
          <w:rFonts w:ascii="Arial" w:eastAsia="Arial" w:hAnsi="Arial" w:cs="Arial"/>
          <w:color w:val="000000"/>
          <w:sz w:val="23"/>
          <w:szCs w:val="23"/>
        </w:rPr>
        <w:t xml:space="preserve">-Impfstoff auf Eis gelegt… </w:t>
      </w:r>
    </w:p>
    <w:p w:rsidR="001A15F7" w:rsidRDefault="0017028E">
      <w:pPr>
        <w:widowControl w:val="0"/>
        <w:pBdr>
          <w:top w:val="nil"/>
          <w:left w:val="nil"/>
          <w:bottom w:val="nil"/>
          <w:right w:val="nil"/>
          <w:between w:val="nil"/>
        </w:pBdr>
        <w:spacing w:after="275" w:line="276" w:lineRule="auto"/>
        <w:ind w:right="2385"/>
        <w:rPr>
          <w:rFonts w:ascii="Arial" w:eastAsia="Arial" w:hAnsi="Arial" w:cs="Arial"/>
          <w:color w:val="000000"/>
          <w:sz w:val="23"/>
          <w:szCs w:val="23"/>
        </w:rPr>
      </w:pPr>
      <w:r>
        <w:rPr>
          <w:rFonts w:ascii="Arial" w:eastAsia="Arial" w:hAnsi="Arial" w:cs="Arial"/>
          <w:color w:val="000000"/>
          <w:sz w:val="23"/>
          <w:szCs w:val="23"/>
        </w:rPr>
        <w:t xml:space="preserve">14) Kalifornien pausiert einige </w:t>
      </w:r>
      <w:proofErr w:type="spellStart"/>
      <w:r>
        <w:rPr>
          <w:rFonts w:ascii="Arial" w:eastAsia="Arial" w:hAnsi="Arial" w:cs="Arial"/>
          <w:color w:val="000000"/>
          <w:sz w:val="23"/>
          <w:szCs w:val="23"/>
        </w:rPr>
        <w:t>Covid</w:t>
      </w:r>
      <w:proofErr w:type="spellEnd"/>
      <w:r>
        <w:rPr>
          <w:rFonts w:ascii="Arial" w:eastAsia="Arial" w:hAnsi="Arial" w:cs="Arial"/>
          <w:color w:val="000000"/>
          <w:sz w:val="23"/>
          <w:szCs w:val="23"/>
        </w:rPr>
        <w:t xml:space="preserve">-Impfungen nach Reaktionen Kalifornien pausiert einige… </w:t>
      </w:r>
    </w:p>
    <w:p w:rsidR="001A15F7" w:rsidRDefault="0017028E">
      <w:pPr>
        <w:widowControl w:val="0"/>
        <w:pBdr>
          <w:top w:val="nil"/>
          <w:left w:val="nil"/>
          <w:bottom w:val="nil"/>
          <w:right w:val="nil"/>
          <w:between w:val="nil"/>
        </w:pBdr>
        <w:spacing w:after="275" w:line="276" w:lineRule="auto"/>
        <w:rPr>
          <w:rFonts w:ascii="Arial" w:eastAsia="Arial" w:hAnsi="Arial" w:cs="Arial"/>
          <w:color w:val="000000"/>
          <w:sz w:val="23"/>
          <w:szCs w:val="23"/>
        </w:rPr>
      </w:pPr>
      <w:r>
        <w:rPr>
          <w:rFonts w:ascii="Arial" w:eastAsia="Arial" w:hAnsi="Arial" w:cs="Arial"/>
          <w:color w:val="000000"/>
          <w:sz w:val="23"/>
          <w:szCs w:val="23"/>
        </w:rPr>
        <w:t xml:space="preserve">15) Tausende von </w:t>
      </w:r>
      <w:proofErr w:type="spellStart"/>
      <w:r>
        <w:rPr>
          <w:rFonts w:ascii="Arial" w:eastAsia="Arial" w:hAnsi="Arial" w:cs="Arial"/>
          <w:color w:val="000000"/>
          <w:sz w:val="23"/>
          <w:szCs w:val="23"/>
        </w:rPr>
        <w:t>Covid</w:t>
      </w:r>
      <w:proofErr w:type="spellEnd"/>
      <w:r>
        <w:rPr>
          <w:rFonts w:ascii="Arial" w:eastAsia="Arial" w:hAnsi="Arial" w:cs="Arial"/>
          <w:color w:val="000000"/>
          <w:sz w:val="23"/>
          <w:szCs w:val="23"/>
        </w:rPr>
        <w:t xml:space="preserve">-Impfstoff-Verletzungen und 13 Todesfälle in den USA </w:t>
      </w:r>
      <w:r>
        <w:rPr>
          <w:rFonts w:ascii="Arial" w:eastAsia="Arial" w:hAnsi="Arial" w:cs="Arial"/>
          <w:sz w:val="23"/>
          <w:szCs w:val="23"/>
        </w:rPr>
        <w:t>gemeldet</w:t>
      </w:r>
      <w:r>
        <w:rPr>
          <w:rFonts w:ascii="Arial" w:eastAsia="Arial" w:hAnsi="Arial" w:cs="Arial"/>
          <w:color w:val="000000"/>
          <w:sz w:val="23"/>
          <w:szCs w:val="23"/>
        </w:rPr>
        <w:t xml:space="preserve"> Tausende von </w:t>
      </w:r>
      <w:proofErr w:type="spellStart"/>
      <w:r>
        <w:rPr>
          <w:rFonts w:ascii="Arial" w:eastAsia="Arial" w:hAnsi="Arial" w:cs="Arial"/>
          <w:color w:val="000000"/>
          <w:sz w:val="23"/>
          <w:szCs w:val="23"/>
        </w:rPr>
        <w:t>Covid</w:t>
      </w:r>
      <w:proofErr w:type="spellEnd"/>
      <w:r>
        <w:rPr>
          <w:rFonts w:ascii="Arial" w:eastAsia="Arial" w:hAnsi="Arial" w:cs="Arial"/>
          <w:color w:val="000000"/>
          <w:sz w:val="23"/>
          <w:szCs w:val="23"/>
        </w:rPr>
        <w:t xml:space="preserve">… </w:t>
      </w:r>
    </w:p>
    <w:p w:rsidR="001A15F7" w:rsidRDefault="0017028E">
      <w:pPr>
        <w:widowControl w:val="0"/>
        <w:pBdr>
          <w:top w:val="nil"/>
          <w:left w:val="nil"/>
          <w:bottom w:val="nil"/>
          <w:right w:val="nil"/>
          <w:between w:val="nil"/>
        </w:pBdr>
        <w:spacing w:after="275" w:line="276" w:lineRule="auto"/>
        <w:ind w:right="3055"/>
        <w:rPr>
          <w:rFonts w:ascii="Arial" w:eastAsia="Arial" w:hAnsi="Arial" w:cs="Arial"/>
          <w:color w:val="000000"/>
          <w:sz w:val="23"/>
          <w:szCs w:val="23"/>
        </w:rPr>
      </w:pPr>
      <w:r>
        <w:rPr>
          <w:rFonts w:ascii="Arial" w:eastAsia="Arial" w:hAnsi="Arial" w:cs="Arial"/>
          <w:color w:val="000000"/>
          <w:sz w:val="23"/>
          <w:szCs w:val="23"/>
        </w:rPr>
        <w:t xml:space="preserve">16) Pflegeheim hatte null </w:t>
      </w:r>
      <w:proofErr w:type="spellStart"/>
      <w:r>
        <w:rPr>
          <w:rFonts w:ascii="Arial" w:eastAsia="Arial" w:hAnsi="Arial" w:cs="Arial"/>
          <w:color w:val="000000"/>
          <w:sz w:val="23"/>
          <w:szCs w:val="23"/>
        </w:rPr>
        <w:t>Covid</w:t>
      </w:r>
      <w:proofErr w:type="spellEnd"/>
      <w:r>
        <w:rPr>
          <w:rFonts w:ascii="Arial" w:eastAsia="Arial" w:hAnsi="Arial" w:cs="Arial"/>
          <w:color w:val="000000"/>
          <w:sz w:val="23"/>
          <w:szCs w:val="23"/>
        </w:rPr>
        <w:t xml:space="preserve">-Todesfälle dann impft es… Pflegeheim hatte null Todesfälle… </w:t>
      </w:r>
    </w:p>
    <w:p w:rsidR="001A15F7" w:rsidRDefault="0017028E">
      <w:pPr>
        <w:widowControl w:val="0"/>
        <w:pBdr>
          <w:top w:val="nil"/>
          <w:left w:val="nil"/>
          <w:bottom w:val="nil"/>
          <w:right w:val="nil"/>
          <w:between w:val="nil"/>
        </w:pBdr>
        <w:spacing w:after="275" w:line="276" w:lineRule="auto"/>
        <w:ind w:right="442"/>
        <w:rPr>
          <w:rFonts w:ascii="Arial" w:eastAsia="Arial" w:hAnsi="Arial" w:cs="Arial"/>
          <w:color w:val="000000"/>
          <w:sz w:val="23"/>
          <w:szCs w:val="23"/>
        </w:rPr>
      </w:pPr>
      <w:r>
        <w:rPr>
          <w:rFonts w:ascii="Arial" w:eastAsia="Arial" w:hAnsi="Arial" w:cs="Arial"/>
          <w:color w:val="000000"/>
          <w:sz w:val="23"/>
          <w:szCs w:val="23"/>
        </w:rPr>
        <w:lastRenderedPageBreak/>
        <w:t xml:space="preserve">17) Baseball-Legende stirbt 18 Tage nach </w:t>
      </w:r>
      <w:proofErr w:type="spellStart"/>
      <w:r>
        <w:rPr>
          <w:rFonts w:ascii="Arial" w:eastAsia="Arial" w:hAnsi="Arial" w:cs="Arial"/>
          <w:color w:val="000000"/>
          <w:sz w:val="23"/>
          <w:szCs w:val="23"/>
        </w:rPr>
        <w:t>Covid</w:t>
      </w:r>
      <w:proofErr w:type="spellEnd"/>
      <w:r>
        <w:rPr>
          <w:rFonts w:ascii="Arial" w:eastAsia="Arial" w:hAnsi="Arial" w:cs="Arial"/>
          <w:color w:val="000000"/>
          <w:sz w:val="23"/>
          <w:szCs w:val="23"/>
        </w:rPr>
        <w:t xml:space="preserve">-Impfung an „ungenannter Ursache Baseball-Legende stirbt… </w:t>
      </w:r>
    </w:p>
    <w:p w:rsidR="001A15F7" w:rsidRDefault="0017028E">
      <w:pPr>
        <w:widowControl w:val="0"/>
        <w:pBdr>
          <w:top w:val="nil"/>
          <w:left w:val="nil"/>
          <w:bottom w:val="nil"/>
          <w:right w:val="nil"/>
          <w:between w:val="nil"/>
        </w:pBdr>
        <w:spacing w:after="275" w:line="276" w:lineRule="auto"/>
        <w:ind w:right="2520"/>
        <w:rPr>
          <w:rFonts w:ascii="Arial" w:eastAsia="Arial" w:hAnsi="Arial" w:cs="Arial"/>
          <w:color w:val="000000"/>
          <w:sz w:val="23"/>
          <w:szCs w:val="23"/>
        </w:rPr>
      </w:pPr>
      <w:r>
        <w:rPr>
          <w:rFonts w:ascii="Arial" w:eastAsia="Arial" w:hAnsi="Arial" w:cs="Arial"/>
          <w:color w:val="000000"/>
          <w:sz w:val="23"/>
          <w:szCs w:val="23"/>
        </w:rPr>
        <w:t xml:space="preserve">18) Frau durch Impfstoff verletzt (Warnung: verstörendes Video) Frau verletzt… </w:t>
      </w:r>
    </w:p>
    <w:p w:rsidR="001A15F7" w:rsidRDefault="0017028E">
      <w:pPr>
        <w:widowControl w:val="0"/>
        <w:pBdr>
          <w:top w:val="nil"/>
          <w:left w:val="nil"/>
          <w:bottom w:val="nil"/>
          <w:right w:val="nil"/>
          <w:between w:val="nil"/>
        </w:pBdr>
        <w:spacing w:after="275" w:line="276" w:lineRule="auto"/>
        <w:ind w:right="812"/>
        <w:rPr>
          <w:rFonts w:ascii="Arial" w:eastAsia="Arial" w:hAnsi="Arial" w:cs="Arial"/>
          <w:color w:val="000000"/>
          <w:sz w:val="23"/>
          <w:szCs w:val="23"/>
        </w:rPr>
      </w:pPr>
      <w:r>
        <w:rPr>
          <w:rFonts w:ascii="Arial" w:eastAsia="Arial" w:hAnsi="Arial" w:cs="Arial"/>
          <w:color w:val="000000"/>
          <w:sz w:val="23"/>
          <w:szCs w:val="23"/>
        </w:rPr>
        <w:t xml:space="preserve">19) Mutter durch </w:t>
      </w:r>
      <w:proofErr w:type="spellStart"/>
      <w:r>
        <w:rPr>
          <w:rFonts w:ascii="Arial" w:eastAsia="Arial" w:hAnsi="Arial" w:cs="Arial"/>
          <w:color w:val="000000"/>
          <w:sz w:val="23"/>
          <w:szCs w:val="23"/>
        </w:rPr>
        <w:t>Covid</w:t>
      </w:r>
      <w:proofErr w:type="spellEnd"/>
      <w:r>
        <w:rPr>
          <w:rFonts w:ascii="Arial" w:eastAsia="Arial" w:hAnsi="Arial" w:cs="Arial"/>
          <w:color w:val="000000"/>
          <w:sz w:val="23"/>
          <w:szCs w:val="23"/>
        </w:rPr>
        <w:t xml:space="preserve">-Impfstoff schwer verletzt (Warnung verstörendes Video). Mutter schwer verletzt </w:t>
      </w:r>
    </w:p>
    <w:p w:rsidR="001A15F7" w:rsidRDefault="0017028E">
      <w:pPr>
        <w:widowControl w:val="0"/>
        <w:pBdr>
          <w:top w:val="nil"/>
          <w:left w:val="nil"/>
          <w:bottom w:val="nil"/>
          <w:right w:val="nil"/>
          <w:between w:val="nil"/>
        </w:pBdr>
        <w:spacing w:after="275" w:line="276" w:lineRule="auto"/>
        <w:ind w:right="265"/>
        <w:rPr>
          <w:rFonts w:ascii="Arial" w:eastAsia="Arial" w:hAnsi="Arial" w:cs="Arial"/>
          <w:color w:val="000000"/>
          <w:sz w:val="23"/>
          <w:szCs w:val="23"/>
        </w:rPr>
      </w:pPr>
      <w:r>
        <w:rPr>
          <w:rFonts w:ascii="Arial" w:eastAsia="Arial" w:hAnsi="Arial" w:cs="Arial"/>
          <w:color w:val="000000"/>
          <w:sz w:val="23"/>
          <w:szCs w:val="23"/>
        </w:rPr>
        <w:t>Das sind nur einige der möglichen Todesfälle und Verletzungen, die auf ei</w:t>
      </w:r>
      <w:r>
        <w:rPr>
          <w:rFonts w:ascii="Arial" w:eastAsia="Arial" w:hAnsi="Arial" w:cs="Arial"/>
          <w:color w:val="000000"/>
          <w:sz w:val="23"/>
          <w:szCs w:val="23"/>
        </w:rPr>
        <w:t xml:space="preserve">ne Impfung folgten. </w:t>
      </w:r>
    </w:p>
    <w:p w:rsidR="001A15F7" w:rsidRDefault="0017028E">
      <w:pPr>
        <w:widowControl w:val="0"/>
        <w:pBdr>
          <w:top w:val="nil"/>
          <w:left w:val="nil"/>
          <w:bottom w:val="nil"/>
          <w:right w:val="nil"/>
          <w:between w:val="nil"/>
        </w:pBdr>
        <w:spacing w:after="0" w:line="276" w:lineRule="auto"/>
        <w:rPr>
          <w:rFonts w:ascii="Arial" w:eastAsia="Arial" w:hAnsi="Arial" w:cs="Arial"/>
          <w:color w:val="000000"/>
          <w:sz w:val="23"/>
          <w:szCs w:val="23"/>
        </w:rPr>
      </w:pPr>
      <w:r>
        <w:rPr>
          <w:rFonts w:ascii="Arial" w:eastAsia="Arial" w:hAnsi="Arial" w:cs="Arial"/>
          <w:color w:val="000000"/>
          <w:sz w:val="23"/>
          <w:szCs w:val="23"/>
        </w:rPr>
        <w:t xml:space="preserve">Und denken wir daran, wenn ein Patient innerhalb von 28 Tagen stirbt, nachdem er </w:t>
      </w:r>
      <w:r>
        <w:rPr>
          <w:rFonts w:ascii="Arial" w:eastAsia="Arial" w:hAnsi="Arial" w:cs="Arial"/>
          <w:sz w:val="23"/>
          <w:szCs w:val="23"/>
        </w:rPr>
        <w:t>positiv</w:t>
      </w:r>
      <w:r>
        <w:rPr>
          <w:rFonts w:ascii="Arial" w:eastAsia="Arial" w:hAnsi="Arial" w:cs="Arial"/>
          <w:color w:val="000000"/>
          <w:sz w:val="23"/>
          <w:szCs w:val="23"/>
        </w:rPr>
        <w:t xml:space="preserve"> auf </w:t>
      </w:r>
      <w:proofErr w:type="spellStart"/>
      <w:r>
        <w:rPr>
          <w:rFonts w:ascii="Arial" w:eastAsia="Arial" w:hAnsi="Arial" w:cs="Arial"/>
          <w:color w:val="000000"/>
          <w:sz w:val="23"/>
          <w:szCs w:val="23"/>
        </w:rPr>
        <w:t>Coronavirus</w:t>
      </w:r>
      <w:proofErr w:type="spellEnd"/>
      <w:r>
        <w:rPr>
          <w:rFonts w:ascii="Arial" w:eastAsia="Arial" w:hAnsi="Arial" w:cs="Arial"/>
          <w:color w:val="000000"/>
          <w:sz w:val="23"/>
          <w:szCs w:val="23"/>
        </w:rPr>
        <w:t xml:space="preserve"> getestet wurde (und der Test bedeutet nicht, dass der Patient die Krankheit überhaupt hat, da die meisten Tests falsch positiv sin</w:t>
      </w:r>
      <w:r>
        <w:rPr>
          <w:rFonts w:ascii="Arial" w:eastAsia="Arial" w:hAnsi="Arial" w:cs="Arial"/>
          <w:color w:val="000000"/>
          <w:sz w:val="23"/>
          <w:szCs w:val="23"/>
        </w:rPr>
        <w:t xml:space="preserve">d), dann wird der Tod als Covid-19-Todesfall aufgeführt und der Patient wird als „mit“ Covid-19 gestorben </w:t>
      </w:r>
      <w:r>
        <w:rPr>
          <w:rFonts w:ascii="Arial" w:eastAsia="Arial" w:hAnsi="Arial" w:cs="Arial"/>
          <w:sz w:val="23"/>
          <w:szCs w:val="23"/>
        </w:rPr>
        <w:t>bezeichnet</w:t>
      </w:r>
      <w:r>
        <w:rPr>
          <w:rFonts w:ascii="Arial" w:eastAsia="Arial" w:hAnsi="Arial" w:cs="Arial"/>
          <w:color w:val="000000"/>
          <w:sz w:val="23"/>
          <w:szCs w:val="23"/>
        </w:rPr>
        <w:t xml:space="preserve">. Wenn also ein Patient innerhalb von 28 Tagen nach der Impfung stirbt oder erkrankt, dann ist es absolut vernünftig zu sagen, dass der Tod </w:t>
      </w:r>
      <w:r>
        <w:rPr>
          <w:rFonts w:ascii="Arial" w:eastAsia="Arial" w:hAnsi="Arial" w:cs="Arial"/>
          <w:color w:val="000000"/>
          <w:sz w:val="23"/>
          <w:szCs w:val="23"/>
        </w:rPr>
        <w:t xml:space="preserve">oder die Erkrankung mit dem Covid-19-Impfstoff in Verbindung steht. </w:t>
      </w:r>
    </w:p>
    <w:p w:rsidR="001A15F7" w:rsidRDefault="001A15F7">
      <w:pPr>
        <w:widowControl w:val="0"/>
        <w:pBdr>
          <w:top w:val="nil"/>
          <w:left w:val="nil"/>
          <w:bottom w:val="nil"/>
          <w:right w:val="nil"/>
          <w:between w:val="nil"/>
        </w:pBdr>
        <w:spacing w:after="0" w:line="276" w:lineRule="auto"/>
        <w:rPr>
          <w:rFonts w:ascii="Courier New" w:eastAsia="Courier New" w:hAnsi="Courier New" w:cs="Courier New"/>
          <w:b/>
          <w:color w:val="000000"/>
          <w:sz w:val="23"/>
          <w:szCs w:val="23"/>
        </w:rPr>
      </w:pPr>
    </w:p>
    <w:p w:rsidR="001A15F7" w:rsidRDefault="0017028E">
      <w:pPr>
        <w:widowControl w:val="0"/>
        <w:pBdr>
          <w:top w:val="nil"/>
          <w:left w:val="nil"/>
          <w:bottom w:val="nil"/>
          <w:right w:val="nil"/>
          <w:between w:val="nil"/>
        </w:pBdr>
        <w:spacing w:after="547" w:line="276" w:lineRule="auto"/>
        <w:ind w:right="190"/>
        <w:rPr>
          <w:rFonts w:ascii="Arial" w:eastAsia="Arial" w:hAnsi="Arial" w:cs="Arial"/>
          <w:b/>
          <w:color w:val="000000"/>
          <w:sz w:val="23"/>
          <w:szCs w:val="23"/>
        </w:rPr>
      </w:pPr>
      <w:r>
        <w:rPr>
          <w:rFonts w:ascii="Arial" w:eastAsia="Arial" w:hAnsi="Arial" w:cs="Arial"/>
          <w:b/>
          <w:color w:val="000000"/>
          <w:sz w:val="23"/>
          <w:szCs w:val="23"/>
        </w:rPr>
        <w:t xml:space="preserve">Es ist davon auszugehen, dass in Krefeld ähnliche Todesfälle und </w:t>
      </w:r>
      <w:r>
        <w:rPr>
          <w:rFonts w:ascii="Arial" w:eastAsia="Arial" w:hAnsi="Arial" w:cs="Arial"/>
          <w:b/>
          <w:sz w:val="23"/>
          <w:szCs w:val="23"/>
        </w:rPr>
        <w:t>Nebenwirkungen</w:t>
      </w:r>
      <w:r>
        <w:rPr>
          <w:rFonts w:ascii="Arial" w:eastAsia="Arial" w:hAnsi="Arial" w:cs="Arial"/>
          <w:b/>
          <w:color w:val="000000"/>
          <w:sz w:val="23"/>
          <w:szCs w:val="23"/>
        </w:rPr>
        <w:t xml:space="preserve"> bereits aufgetreten sind bzw. noch auftreten werden. </w:t>
      </w:r>
    </w:p>
    <w:p w:rsidR="001A15F7" w:rsidRDefault="0017028E">
      <w:pPr>
        <w:widowControl w:val="0"/>
        <w:pBdr>
          <w:top w:val="nil"/>
          <w:left w:val="nil"/>
          <w:bottom w:val="nil"/>
          <w:right w:val="nil"/>
          <w:between w:val="nil"/>
        </w:pBdr>
        <w:spacing w:after="275" w:line="276" w:lineRule="auto"/>
        <w:ind w:right="90"/>
        <w:rPr>
          <w:rFonts w:ascii="Arial" w:eastAsia="Arial" w:hAnsi="Arial" w:cs="Arial"/>
          <w:color w:val="000000"/>
          <w:sz w:val="23"/>
          <w:szCs w:val="23"/>
        </w:rPr>
      </w:pPr>
      <w:r>
        <w:rPr>
          <w:rFonts w:ascii="Arial" w:eastAsia="Arial" w:hAnsi="Arial" w:cs="Arial"/>
          <w:color w:val="000000"/>
          <w:sz w:val="23"/>
          <w:szCs w:val="23"/>
        </w:rPr>
        <w:t xml:space="preserve">Auf Seiten der in den Gesundheitsämtern verantwortlichen Leitern und des </w:t>
      </w:r>
      <w:r>
        <w:rPr>
          <w:rFonts w:ascii="Arial" w:eastAsia="Arial" w:hAnsi="Arial" w:cs="Arial"/>
          <w:sz w:val="23"/>
          <w:szCs w:val="23"/>
        </w:rPr>
        <w:t>Oberbürgermeisters</w:t>
      </w:r>
      <w:r>
        <w:rPr>
          <w:rFonts w:ascii="Arial" w:eastAsia="Arial" w:hAnsi="Arial" w:cs="Arial"/>
          <w:color w:val="000000"/>
          <w:sz w:val="23"/>
          <w:szCs w:val="23"/>
        </w:rPr>
        <w:t>, Frank Meyer, ist davon auszugehen, dass Vorsatz vorliegt, sollten weitere Impfungen mit den neuartigen und nicht ausreichend getesteten Stoffen durchgeführt bzw. d</w:t>
      </w:r>
      <w:r>
        <w:rPr>
          <w:rFonts w:ascii="Arial" w:eastAsia="Arial" w:hAnsi="Arial" w:cs="Arial"/>
          <w:color w:val="000000"/>
          <w:sz w:val="23"/>
          <w:szCs w:val="23"/>
        </w:rPr>
        <w:t xml:space="preserve">ies zugelassen werden. </w:t>
      </w:r>
    </w:p>
    <w:p w:rsidR="001A15F7" w:rsidRDefault="0017028E">
      <w:pPr>
        <w:widowControl w:val="0"/>
        <w:pBdr>
          <w:top w:val="nil"/>
          <w:left w:val="nil"/>
          <w:bottom w:val="nil"/>
          <w:right w:val="nil"/>
          <w:between w:val="nil"/>
        </w:pBdr>
        <w:spacing w:after="275" w:line="276" w:lineRule="auto"/>
        <w:rPr>
          <w:rFonts w:ascii="Arial" w:eastAsia="Arial" w:hAnsi="Arial" w:cs="Arial"/>
          <w:color w:val="000000"/>
          <w:sz w:val="23"/>
          <w:szCs w:val="23"/>
        </w:rPr>
      </w:pPr>
      <w:r>
        <w:rPr>
          <w:rFonts w:ascii="Arial" w:eastAsia="Arial" w:hAnsi="Arial" w:cs="Arial"/>
          <w:color w:val="000000"/>
          <w:sz w:val="23"/>
          <w:szCs w:val="23"/>
        </w:rPr>
        <w:t xml:space="preserve">Im Ergebnis geht daraus hervor, dass sich die Verantwortlichen des Gesundheitsamtes mit Wissen und Wollen und somit vorsätzlich für diese Praxis entschieden haben und so Infektionen nicht nach den gesetzlichen Vorgaben festgestellt </w:t>
      </w:r>
      <w:r>
        <w:rPr>
          <w:rFonts w:ascii="Arial" w:eastAsia="Arial" w:hAnsi="Arial" w:cs="Arial"/>
          <w:color w:val="000000"/>
          <w:sz w:val="23"/>
          <w:szCs w:val="23"/>
        </w:rPr>
        <w:t xml:space="preserve">wurden, sondern nur auf </w:t>
      </w:r>
      <w:proofErr w:type="spellStart"/>
      <w:r>
        <w:rPr>
          <w:rFonts w:ascii="Arial" w:eastAsia="Arial" w:hAnsi="Arial" w:cs="Arial"/>
          <w:color w:val="000000"/>
          <w:sz w:val="23"/>
          <w:szCs w:val="23"/>
        </w:rPr>
        <w:t>grund</w:t>
      </w:r>
      <w:proofErr w:type="spellEnd"/>
      <w:r>
        <w:rPr>
          <w:rFonts w:ascii="Arial" w:eastAsia="Arial" w:hAnsi="Arial" w:cs="Arial"/>
          <w:color w:val="000000"/>
          <w:sz w:val="23"/>
          <w:szCs w:val="23"/>
        </w:rPr>
        <w:t xml:space="preserve"> eines PCR-</w:t>
      </w:r>
      <w:r>
        <w:rPr>
          <w:rFonts w:ascii="Arial" w:eastAsia="Arial" w:hAnsi="Arial" w:cs="Arial"/>
          <w:sz w:val="23"/>
          <w:szCs w:val="23"/>
        </w:rPr>
        <w:t>Tests</w:t>
      </w:r>
      <w:r>
        <w:rPr>
          <w:rFonts w:ascii="Arial" w:eastAsia="Arial" w:hAnsi="Arial" w:cs="Arial"/>
          <w:color w:val="000000"/>
          <w:sz w:val="23"/>
          <w:szCs w:val="23"/>
        </w:rPr>
        <w:t xml:space="preserve"> fingiert werden. </w:t>
      </w:r>
    </w:p>
    <w:p w:rsidR="001A15F7" w:rsidRDefault="0017028E">
      <w:pPr>
        <w:widowControl w:val="0"/>
        <w:pBdr>
          <w:top w:val="nil"/>
          <w:left w:val="nil"/>
          <w:bottom w:val="nil"/>
          <w:right w:val="nil"/>
          <w:between w:val="nil"/>
        </w:pBdr>
        <w:spacing w:after="275" w:line="276" w:lineRule="auto"/>
        <w:rPr>
          <w:rFonts w:ascii="Arial" w:eastAsia="Arial" w:hAnsi="Arial" w:cs="Arial"/>
          <w:color w:val="000000"/>
          <w:sz w:val="23"/>
          <w:szCs w:val="23"/>
        </w:rPr>
      </w:pPr>
      <w:r>
        <w:rPr>
          <w:rFonts w:ascii="Arial" w:eastAsia="Arial" w:hAnsi="Arial" w:cs="Arial"/>
          <w:color w:val="000000"/>
          <w:sz w:val="23"/>
          <w:szCs w:val="23"/>
        </w:rPr>
        <w:t xml:space="preserve">Für den Vollzug des Infektionsschutzgesetzes (IfSG) und des </w:t>
      </w:r>
      <w:r>
        <w:rPr>
          <w:rFonts w:ascii="Arial" w:eastAsia="Arial" w:hAnsi="Arial" w:cs="Arial"/>
          <w:sz w:val="23"/>
          <w:szCs w:val="23"/>
        </w:rPr>
        <w:t>Landes Infektionsschutzgesetzes</w:t>
      </w:r>
      <w:r>
        <w:rPr>
          <w:rFonts w:ascii="Arial" w:eastAsia="Arial" w:hAnsi="Arial" w:cs="Arial"/>
          <w:color w:val="000000"/>
          <w:sz w:val="23"/>
          <w:szCs w:val="23"/>
        </w:rPr>
        <w:t xml:space="preserve"> sind nach hiesiger Auffassung die Kreisverwaltungsbehörden/Stadtverwaltungen zuständig. Kreisverwaltungsbehörden sind der Landkreis bzw. bei kreisfreien Gemeinden die Gemeinde selbst. Vertreten werden diese kommunalen Gebietskörperschaften durch den Landr</w:t>
      </w:r>
      <w:r>
        <w:rPr>
          <w:rFonts w:ascii="Arial" w:eastAsia="Arial" w:hAnsi="Arial" w:cs="Arial"/>
          <w:color w:val="000000"/>
          <w:sz w:val="23"/>
          <w:szCs w:val="23"/>
        </w:rPr>
        <w:t xml:space="preserve">at bzw. dem Oberbürgermeister. Die </w:t>
      </w:r>
      <w:r>
        <w:rPr>
          <w:rFonts w:ascii="Arial" w:eastAsia="Arial" w:hAnsi="Arial" w:cs="Arial"/>
          <w:sz w:val="23"/>
          <w:szCs w:val="23"/>
        </w:rPr>
        <w:t>Strafbarkeit</w:t>
      </w:r>
      <w:r>
        <w:rPr>
          <w:rFonts w:ascii="Arial" w:eastAsia="Arial" w:hAnsi="Arial" w:cs="Arial"/>
          <w:color w:val="000000"/>
          <w:sz w:val="23"/>
          <w:szCs w:val="23"/>
        </w:rPr>
        <w:t xml:space="preserve"> eines Landrates bzw. eines Oberbürgermeisters ergibt sich zwangsläufig aus der Gesamtverantwortung. Die strafrechtliche Verantwortung ergibt sich zum einen aus ei </w:t>
      </w:r>
      <w:proofErr w:type="spellStart"/>
      <w:r>
        <w:rPr>
          <w:rFonts w:ascii="Arial" w:eastAsia="Arial" w:hAnsi="Arial" w:cs="Arial"/>
          <w:color w:val="000000"/>
          <w:sz w:val="23"/>
          <w:szCs w:val="23"/>
        </w:rPr>
        <w:t>genen</w:t>
      </w:r>
      <w:proofErr w:type="spellEnd"/>
      <w:r>
        <w:rPr>
          <w:rFonts w:ascii="Arial" w:eastAsia="Arial" w:hAnsi="Arial" w:cs="Arial"/>
          <w:color w:val="000000"/>
          <w:sz w:val="23"/>
          <w:szCs w:val="23"/>
        </w:rPr>
        <w:t xml:space="preserve"> Handlungen, </w:t>
      </w:r>
      <w:proofErr w:type="gramStart"/>
      <w:r>
        <w:rPr>
          <w:rFonts w:ascii="Arial" w:eastAsia="Arial" w:hAnsi="Arial" w:cs="Arial"/>
          <w:color w:val="000000"/>
          <w:sz w:val="23"/>
          <w:szCs w:val="23"/>
        </w:rPr>
        <w:t>etwa</w:t>
      </w:r>
      <w:proofErr w:type="gramEnd"/>
      <w:r>
        <w:rPr>
          <w:rFonts w:ascii="Arial" w:eastAsia="Arial" w:hAnsi="Arial" w:cs="Arial"/>
          <w:color w:val="000000"/>
          <w:sz w:val="23"/>
          <w:szCs w:val="23"/>
        </w:rPr>
        <w:t xml:space="preserve"> wenn eigene Entscheidu</w:t>
      </w:r>
      <w:r>
        <w:rPr>
          <w:rFonts w:ascii="Arial" w:eastAsia="Arial" w:hAnsi="Arial" w:cs="Arial"/>
          <w:color w:val="000000"/>
          <w:sz w:val="23"/>
          <w:szCs w:val="23"/>
        </w:rPr>
        <w:t xml:space="preserve">ngen getroffen werden. Zum anderen sind die Risiken des Landrates nicht geringer, wenn es um Handlungen der Mitarbeiter geht. Aber auch bei den kommunalen Verantwortlichen muss aufgrund der </w:t>
      </w:r>
      <w:r>
        <w:rPr>
          <w:rFonts w:ascii="Arial" w:eastAsia="Arial" w:hAnsi="Arial" w:cs="Arial"/>
          <w:sz w:val="23"/>
          <w:szCs w:val="23"/>
        </w:rPr>
        <w:t>Medienberichterstattung</w:t>
      </w:r>
      <w:r>
        <w:rPr>
          <w:rFonts w:ascii="Arial" w:eastAsia="Arial" w:hAnsi="Arial" w:cs="Arial"/>
          <w:color w:val="000000"/>
          <w:sz w:val="23"/>
          <w:szCs w:val="23"/>
        </w:rPr>
        <w:t xml:space="preserve"> angenommen werden, dass ihnen bekannt ist,</w:t>
      </w:r>
      <w:r>
        <w:rPr>
          <w:rFonts w:ascii="Arial" w:eastAsia="Arial" w:hAnsi="Arial" w:cs="Arial"/>
          <w:color w:val="000000"/>
          <w:sz w:val="23"/>
          <w:szCs w:val="23"/>
        </w:rPr>
        <w:t xml:space="preserve"> dass PCR-Tests keine Infektion auf SARS-CoV-2 nachweisen können. Zudem sind nach mir vorliegenden </w:t>
      </w:r>
      <w:r>
        <w:rPr>
          <w:rFonts w:ascii="Arial" w:eastAsia="Arial" w:hAnsi="Arial" w:cs="Arial"/>
          <w:sz w:val="23"/>
          <w:szCs w:val="23"/>
        </w:rPr>
        <w:t>Informationen</w:t>
      </w:r>
      <w:r>
        <w:rPr>
          <w:rFonts w:ascii="Arial" w:eastAsia="Arial" w:hAnsi="Arial" w:cs="Arial"/>
          <w:color w:val="000000"/>
          <w:sz w:val="23"/>
          <w:szCs w:val="23"/>
        </w:rPr>
        <w:t xml:space="preserve"> aus der Bevölkerung entsprechende Hinweise an die Verantwortlichen </w:t>
      </w:r>
      <w:r>
        <w:rPr>
          <w:rFonts w:ascii="Arial" w:eastAsia="Arial" w:hAnsi="Arial" w:cs="Arial"/>
          <w:sz w:val="23"/>
          <w:szCs w:val="23"/>
        </w:rPr>
        <w:t>gerichtet</w:t>
      </w:r>
      <w:r>
        <w:rPr>
          <w:rFonts w:ascii="Arial" w:eastAsia="Arial" w:hAnsi="Arial" w:cs="Arial"/>
          <w:color w:val="000000"/>
          <w:sz w:val="23"/>
          <w:szCs w:val="23"/>
        </w:rPr>
        <w:t xml:space="preserve"> worden. D.h. auch ein Landrat, der verantwortlich für die Maßnahme</w:t>
      </w:r>
      <w:r>
        <w:rPr>
          <w:rFonts w:ascii="Arial" w:eastAsia="Arial" w:hAnsi="Arial" w:cs="Arial"/>
          <w:color w:val="000000"/>
          <w:sz w:val="23"/>
          <w:szCs w:val="23"/>
        </w:rPr>
        <w:t xml:space="preserve">n zeichnet, nimmt billigend in Kauf, dass z.B. unrechtmäßige </w:t>
      </w:r>
      <w:r>
        <w:rPr>
          <w:rFonts w:ascii="Arial" w:eastAsia="Arial" w:hAnsi="Arial" w:cs="Arial"/>
          <w:sz w:val="23"/>
          <w:szCs w:val="23"/>
        </w:rPr>
        <w:t>Quarantäne Bescheide</w:t>
      </w:r>
      <w:r>
        <w:rPr>
          <w:rFonts w:ascii="Arial" w:eastAsia="Arial" w:hAnsi="Arial" w:cs="Arial"/>
          <w:color w:val="000000"/>
          <w:sz w:val="23"/>
          <w:szCs w:val="23"/>
        </w:rPr>
        <w:t xml:space="preserve"> ausgestellt werden, wenn er diese Praxis hinnimmt und im Rahmen seiner Dienstaufsicht nicht </w:t>
      </w:r>
      <w:r>
        <w:rPr>
          <w:rFonts w:ascii="Arial" w:eastAsia="Arial" w:hAnsi="Arial" w:cs="Arial"/>
          <w:sz w:val="23"/>
          <w:szCs w:val="23"/>
        </w:rPr>
        <w:t>dafür</w:t>
      </w:r>
      <w:r>
        <w:rPr>
          <w:rFonts w:ascii="Arial" w:eastAsia="Arial" w:hAnsi="Arial" w:cs="Arial"/>
          <w:color w:val="000000"/>
          <w:sz w:val="23"/>
          <w:szCs w:val="23"/>
        </w:rPr>
        <w:t xml:space="preserve"> sorgt, dass diese Praxis korrigiert wird. </w:t>
      </w:r>
    </w:p>
    <w:p w:rsidR="001A15F7" w:rsidRDefault="0017028E">
      <w:pPr>
        <w:widowControl w:val="0"/>
        <w:pBdr>
          <w:top w:val="nil"/>
          <w:left w:val="nil"/>
          <w:bottom w:val="nil"/>
          <w:right w:val="nil"/>
          <w:between w:val="nil"/>
        </w:pBdr>
        <w:spacing w:after="0" w:line="276" w:lineRule="auto"/>
        <w:rPr>
          <w:rFonts w:ascii="Arial" w:eastAsia="Arial" w:hAnsi="Arial" w:cs="Arial"/>
          <w:color w:val="000000"/>
          <w:sz w:val="23"/>
          <w:szCs w:val="23"/>
        </w:rPr>
      </w:pPr>
      <w:r>
        <w:rPr>
          <w:rFonts w:ascii="Arial" w:eastAsia="Arial" w:hAnsi="Arial" w:cs="Arial"/>
          <w:color w:val="000000"/>
          <w:sz w:val="23"/>
          <w:szCs w:val="23"/>
        </w:rPr>
        <w:t>Dabei wird nicht verkannt, dass d</w:t>
      </w:r>
      <w:r>
        <w:rPr>
          <w:rFonts w:ascii="Arial" w:eastAsia="Arial" w:hAnsi="Arial" w:cs="Arial"/>
          <w:color w:val="000000"/>
          <w:sz w:val="23"/>
          <w:szCs w:val="23"/>
        </w:rPr>
        <w:t xml:space="preserve">ie Kreisverwaltungsbehörde hier im übertragenen </w:t>
      </w:r>
      <w:r>
        <w:rPr>
          <w:rFonts w:ascii="Arial" w:eastAsia="Arial" w:hAnsi="Arial" w:cs="Arial"/>
          <w:sz w:val="23"/>
          <w:szCs w:val="23"/>
        </w:rPr>
        <w:t>Wirkungskreis</w:t>
      </w:r>
      <w:r>
        <w:rPr>
          <w:rFonts w:ascii="Arial" w:eastAsia="Arial" w:hAnsi="Arial" w:cs="Arial"/>
          <w:color w:val="000000"/>
          <w:sz w:val="23"/>
          <w:szCs w:val="23"/>
        </w:rPr>
        <w:t xml:space="preserve"> tätig ist und deswegen Weisungen sowie neben der Rechtsaufsicht auch der Fachaufsicht unterliegt. Ebenfalls wird nicht verkannt, dass gerade in der „</w:t>
      </w:r>
      <w:r>
        <w:rPr>
          <w:rFonts w:ascii="Arial" w:eastAsia="Arial" w:hAnsi="Arial" w:cs="Arial"/>
          <w:sz w:val="23"/>
          <w:szCs w:val="23"/>
        </w:rPr>
        <w:t>Corona Pandemie</w:t>
      </w:r>
      <w:r>
        <w:rPr>
          <w:rFonts w:ascii="Arial" w:eastAsia="Arial" w:hAnsi="Arial" w:cs="Arial"/>
          <w:color w:val="000000"/>
          <w:sz w:val="23"/>
          <w:szCs w:val="23"/>
        </w:rPr>
        <w:t>“ viele übergeordnete Regelung</w:t>
      </w:r>
      <w:r>
        <w:rPr>
          <w:rFonts w:ascii="Arial" w:eastAsia="Arial" w:hAnsi="Arial" w:cs="Arial"/>
          <w:color w:val="000000"/>
          <w:sz w:val="23"/>
          <w:szCs w:val="23"/>
        </w:rPr>
        <w:t xml:space="preserve">en außerhalb der Zuständigkeit der </w:t>
      </w:r>
      <w:r>
        <w:rPr>
          <w:rFonts w:ascii="Arial" w:eastAsia="Arial" w:hAnsi="Arial" w:cs="Arial"/>
          <w:sz w:val="23"/>
          <w:szCs w:val="23"/>
        </w:rPr>
        <w:t>Kreisverwaltungsbehörde</w:t>
      </w:r>
      <w:r>
        <w:rPr>
          <w:rFonts w:ascii="Arial" w:eastAsia="Arial" w:hAnsi="Arial" w:cs="Arial"/>
          <w:color w:val="000000"/>
          <w:sz w:val="23"/>
          <w:szCs w:val="23"/>
        </w:rPr>
        <w:t xml:space="preserve"> – etwa auf Regierungs-oder Landesebene – getroffen werden. Dies </w:t>
      </w:r>
      <w:r>
        <w:rPr>
          <w:rFonts w:ascii="Arial" w:eastAsia="Arial" w:hAnsi="Arial" w:cs="Arial"/>
          <w:sz w:val="23"/>
          <w:szCs w:val="23"/>
        </w:rPr>
        <w:t>ändert</w:t>
      </w:r>
      <w:r>
        <w:rPr>
          <w:rFonts w:ascii="Arial" w:eastAsia="Arial" w:hAnsi="Arial" w:cs="Arial"/>
          <w:color w:val="000000"/>
          <w:sz w:val="23"/>
          <w:szCs w:val="23"/>
        </w:rPr>
        <w:t xml:space="preserve"> jedoch nichts daran, dass die </w:t>
      </w:r>
      <w:r>
        <w:rPr>
          <w:rFonts w:ascii="Arial" w:eastAsia="Arial" w:hAnsi="Arial" w:cs="Arial"/>
          <w:color w:val="000000"/>
          <w:sz w:val="23"/>
          <w:szCs w:val="23"/>
        </w:rPr>
        <w:lastRenderedPageBreak/>
        <w:t>Kreisverwaltungsbehörden in Verbindung mit den Gesundheitsämtern für die Feststellung einer Infe</w:t>
      </w:r>
      <w:r>
        <w:rPr>
          <w:rFonts w:ascii="Arial" w:eastAsia="Arial" w:hAnsi="Arial" w:cs="Arial"/>
          <w:color w:val="000000"/>
          <w:sz w:val="23"/>
          <w:szCs w:val="23"/>
        </w:rPr>
        <w:t xml:space="preserve">ktion, einer Krankheit und für das </w:t>
      </w:r>
      <w:proofErr w:type="spellStart"/>
      <w:r>
        <w:rPr>
          <w:rFonts w:ascii="Arial" w:eastAsia="Arial" w:hAnsi="Arial" w:cs="Arial"/>
          <w:color w:val="000000"/>
          <w:sz w:val="23"/>
          <w:szCs w:val="23"/>
        </w:rPr>
        <w:t>Tref</w:t>
      </w:r>
      <w:proofErr w:type="spellEnd"/>
      <w:r>
        <w:rPr>
          <w:rFonts w:ascii="Arial" w:eastAsia="Arial" w:hAnsi="Arial" w:cs="Arial"/>
          <w:color w:val="000000"/>
          <w:sz w:val="23"/>
          <w:szCs w:val="23"/>
        </w:rPr>
        <w:t xml:space="preserve"> </w:t>
      </w:r>
      <w:proofErr w:type="spellStart"/>
      <w:r>
        <w:rPr>
          <w:rFonts w:ascii="Arial" w:eastAsia="Arial" w:hAnsi="Arial" w:cs="Arial"/>
          <w:color w:val="000000"/>
          <w:sz w:val="23"/>
          <w:szCs w:val="23"/>
        </w:rPr>
        <w:t>fen</w:t>
      </w:r>
      <w:proofErr w:type="spellEnd"/>
      <w:r>
        <w:rPr>
          <w:rFonts w:ascii="Arial" w:eastAsia="Arial" w:hAnsi="Arial" w:cs="Arial"/>
          <w:color w:val="000000"/>
          <w:sz w:val="23"/>
          <w:szCs w:val="23"/>
        </w:rPr>
        <w:t xml:space="preserve"> von Maßnahmen zuständig sind und deswegen in eigener Verantwortung handeln. So gibt es nach meiner Kenntnis keine übergeordnete Weisung, dass positive Tests auf SARS-CoV-2 als Diagnose einer Infektion zu gelten h</w:t>
      </w:r>
      <w:r>
        <w:rPr>
          <w:rFonts w:ascii="Arial" w:eastAsia="Arial" w:hAnsi="Arial" w:cs="Arial"/>
          <w:color w:val="000000"/>
          <w:sz w:val="23"/>
          <w:szCs w:val="23"/>
        </w:rPr>
        <w:t xml:space="preserve">aben bzw. die amtsärztliche </w:t>
      </w:r>
      <w:r>
        <w:rPr>
          <w:rFonts w:ascii="Arial" w:eastAsia="Arial" w:hAnsi="Arial" w:cs="Arial"/>
          <w:sz w:val="23"/>
          <w:szCs w:val="23"/>
        </w:rPr>
        <w:t>Diagnose</w:t>
      </w:r>
      <w:r>
        <w:rPr>
          <w:rFonts w:ascii="Arial" w:eastAsia="Arial" w:hAnsi="Arial" w:cs="Arial"/>
          <w:color w:val="000000"/>
          <w:sz w:val="23"/>
          <w:szCs w:val="23"/>
        </w:rPr>
        <w:t xml:space="preserve"> ersetzen sollen. Diese eigene Verantwortung entfällt auch nicht, wenn viele </w:t>
      </w:r>
      <w:r>
        <w:rPr>
          <w:rFonts w:ascii="Arial" w:eastAsia="Arial" w:hAnsi="Arial" w:cs="Arial"/>
          <w:sz w:val="23"/>
          <w:szCs w:val="23"/>
        </w:rPr>
        <w:t>Entscheidungen</w:t>
      </w:r>
      <w:r>
        <w:rPr>
          <w:rFonts w:ascii="Arial" w:eastAsia="Arial" w:hAnsi="Arial" w:cs="Arial"/>
          <w:color w:val="000000"/>
          <w:sz w:val="23"/>
          <w:szCs w:val="23"/>
        </w:rPr>
        <w:t xml:space="preserve"> auf Empfehlungen des RKI zurückgehen. Das RKI hat gem. § 4 IfSG nur eine unterstützende und beratende Funktion, jedoch keine Wei</w:t>
      </w:r>
      <w:r>
        <w:rPr>
          <w:rFonts w:ascii="Arial" w:eastAsia="Arial" w:hAnsi="Arial" w:cs="Arial"/>
          <w:color w:val="000000"/>
          <w:sz w:val="23"/>
          <w:szCs w:val="23"/>
        </w:rPr>
        <w:t xml:space="preserve">sungsbefugnis. D.h. Empfehlungen sind Empfehlungen und ersetzen nicht das Ermessen der </w:t>
      </w:r>
      <w:r>
        <w:rPr>
          <w:rFonts w:ascii="Arial" w:eastAsia="Arial" w:hAnsi="Arial" w:cs="Arial"/>
          <w:sz w:val="23"/>
          <w:szCs w:val="23"/>
        </w:rPr>
        <w:t>Kreisverwaltungsbehörden</w:t>
      </w:r>
      <w:r>
        <w:rPr>
          <w:rFonts w:ascii="Arial" w:eastAsia="Arial" w:hAnsi="Arial" w:cs="Arial"/>
          <w:color w:val="000000"/>
          <w:sz w:val="23"/>
          <w:szCs w:val="23"/>
        </w:rPr>
        <w:t>. Setzt eine Kreisverwaltungsbehörde eine Empfehlung des RKI einfach um, weil es sich daran gebunden glaubt und übt kein eigenes Ermessen aus, ha</w:t>
      </w:r>
      <w:r>
        <w:rPr>
          <w:rFonts w:ascii="Arial" w:eastAsia="Arial" w:hAnsi="Arial" w:cs="Arial"/>
          <w:color w:val="000000"/>
          <w:sz w:val="23"/>
          <w:szCs w:val="23"/>
        </w:rPr>
        <w:t xml:space="preserve">ndelt die Behörde ermessensfehlerhaft. Es handelt sich dabei um einen </w:t>
      </w:r>
      <w:r>
        <w:rPr>
          <w:rFonts w:ascii="Arial" w:eastAsia="Arial" w:hAnsi="Arial" w:cs="Arial"/>
          <w:sz w:val="23"/>
          <w:szCs w:val="23"/>
        </w:rPr>
        <w:t>Ermessensnichtgebrauch</w:t>
      </w:r>
      <w:r>
        <w:rPr>
          <w:rFonts w:ascii="Arial" w:eastAsia="Arial" w:hAnsi="Arial" w:cs="Arial"/>
          <w:color w:val="000000"/>
          <w:sz w:val="23"/>
          <w:szCs w:val="23"/>
        </w:rPr>
        <w:t xml:space="preserve">, der als besonders schwerer Ermessensfehler gewertet wird und im gerichtlichen Verfahren nicht geheilt werden kann. Entscheidungen, z.B. über eine </w:t>
      </w:r>
      <w:proofErr w:type="spellStart"/>
      <w:r>
        <w:rPr>
          <w:rFonts w:ascii="Arial" w:eastAsia="Arial" w:hAnsi="Arial" w:cs="Arial"/>
          <w:color w:val="000000"/>
          <w:sz w:val="23"/>
          <w:szCs w:val="23"/>
        </w:rPr>
        <w:t>Verlänge</w:t>
      </w:r>
      <w:proofErr w:type="spellEnd"/>
      <w:r>
        <w:rPr>
          <w:rFonts w:ascii="Arial" w:eastAsia="Arial" w:hAnsi="Arial" w:cs="Arial"/>
          <w:color w:val="000000"/>
          <w:sz w:val="23"/>
          <w:szCs w:val="23"/>
        </w:rPr>
        <w:t xml:space="preserve"> </w:t>
      </w:r>
      <w:proofErr w:type="spellStart"/>
      <w:r>
        <w:rPr>
          <w:rFonts w:ascii="Arial" w:eastAsia="Arial" w:hAnsi="Arial" w:cs="Arial"/>
          <w:color w:val="000000"/>
          <w:sz w:val="23"/>
          <w:szCs w:val="23"/>
        </w:rPr>
        <w:t>rung</w:t>
      </w:r>
      <w:proofErr w:type="spellEnd"/>
      <w:r>
        <w:rPr>
          <w:rFonts w:ascii="Arial" w:eastAsia="Arial" w:hAnsi="Arial" w:cs="Arial"/>
          <w:color w:val="000000"/>
          <w:sz w:val="23"/>
          <w:szCs w:val="23"/>
        </w:rPr>
        <w:t xml:space="preserve"> de</w:t>
      </w:r>
      <w:r>
        <w:rPr>
          <w:rFonts w:ascii="Arial" w:eastAsia="Arial" w:hAnsi="Arial" w:cs="Arial"/>
          <w:color w:val="000000"/>
          <w:sz w:val="23"/>
          <w:szCs w:val="23"/>
        </w:rPr>
        <w:t xml:space="preserve">r Quarantäne, sind in solchen Fällen rechtswidrig (vgl. VGH Bayern, Beschluss vom 06.11.2020, </w:t>
      </w:r>
      <w:proofErr w:type="spellStart"/>
      <w:r>
        <w:rPr>
          <w:rFonts w:ascii="Arial" w:eastAsia="Arial" w:hAnsi="Arial" w:cs="Arial"/>
          <w:color w:val="000000"/>
          <w:sz w:val="23"/>
          <w:szCs w:val="23"/>
        </w:rPr>
        <w:t>Az</w:t>
      </w:r>
      <w:proofErr w:type="spellEnd"/>
      <w:r>
        <w:rPr>
          <w:rFonts w:ascii="Arial" w:eastAsia="Arial" w:hAnsi="Arial" w:cs="Arial"/>
          <w:color w:val="000000"/>
          <w:sz w:val="23"/>
          <w:szCs w:val="23"/>
        </w:rPr>
        <w:t xml:space="preserve">: 20 CS 2517). </w:t>
      </w:r>
    </w:p>
    <w:p w:rsidR="001A15F7" w:rsidRDefault="0017028E">
      <w:pPr>
        <w:widowControl w:val="0"/>
        <w:pBdr>
          <w:top w:val="nil"/>
          <w:left w:val="nil"/>
          <w:bottom w:val="nil"/>
          <w:right w:val="nil"/>
          <w:between w:val="nil"/>
        </w:pBdr>
        <w:spacing w:after="275" w:line="276" w:lineRule="auto"/>
        <w:rPr>
          <w:rFonts w:ascii="Arial" w:eastAsia="Arial" w:hAnsi="Arial" w:cs="Arial"/>
          <w:color w:val="000000"/>
          <w:sz w:val="23"/>
          <w:szCs w:val="23"/>
        </w:rPr>
      </w:pPr>
      <w:r>
        <w:rPr>
          <w:rFonts w:ascii="Arial" w:eastAsia="Arial" w:hAnsi="Arial" w:cs="Arial"/>
          <w:color w:val="000000"/>
          <w:sz w:val="23"/>
          <w:szCs w:val="23"/>
        </w:rPr>
        <w:t xml:space="preserve">Strafrechtlich kommen folgende Delikte in Betracht: </w:t>
      </w:r>
    </w:p>
    <w:p w:rsidR="001A15F7" w:rsidRDefault="0017028E">
      <w:pPr>
        <w:widowControl w:val="0"/>
        <w:pBdr>
          <w:top w:val="nil"/>
          <w:left w:val="nil"/>
          <w:bottom w:val="nil"/>
          <w:right w:val="nil"/>
          <w:between w:val="nil"/>
        </w:pBdr>
        <w:spacing w:after="0" w:line="276" w:lineRule="auto"/>
        <w:ind w:right="90"/>
        <w:rPr>
          <w:rFonts w:ascii="Arial" w:eastAsia="Arial" w:hAnsi="Arial" w:cs="Arial"/>
          <w:color w:val="000000"/>
          <w:sz w:val="23"/>
          <w:szCs w:val="23"/>
        </w:rPr>
      </w:pPr>
      <w:r>
        <w:rPr>
          <w:rFonts w:ascii="Arial" w:eastAsia="Arial" w:hAnsi="Arial" w:cs="Arial"/>
          <w:b/>
          <w:color w:val="000000"/>
          <w:sz w:val="23"/>
          <w:szCs w:val="23"/>
        </w:rPr>
        <w:t xml:space="preserve">Rechtsbeugung (§ 339 StGB): </w:t>
      </w:r>
      <w:r>
        <w:rPr>
          <w:rFonts w:ascii="Arial" w:eastAsia="Arial" w:hAnsi="Arial" w:cs="Arial"/>
          <w:color w:val="000000"/>
          <w:sz w:val="23"/>
          <w:szCs w:val="23"/>
        </w:rPr>
        <w:t>Ein … Amtsträger, welcher sich bei der Leitung oder Entscheidun</w:t>
      </w:r>
      <w:r>
        <w:rPr>
          <w:rFonts w:ascii="Arial" w:eastAsia="Arial" w:hAnsi="Arial" w:cs="Arial"/>
          <w:color w:val="000000"/>
          <w:sz w:val="23"/>
          <w:szCs w:val="23"/>
        </w:rPr>
        <w:t xml:space="preserve">g einer Rechtssache zugunsten oder zum Nachteil einer Partei einer </w:t>
      </w:r>
      <w:proofErr w:type="spellStart"/>
      <w:r>
        <w:rPr>
          <w:rFonts w:ascii="Arial" w:eastAsia="Arial" w:hAnsi="Arial" w:cs="Arial"/>
          <w:color w:val="000000"/>
          <w:sz w:val="23"/>
          <w:szCs w:val="23"/>
        </w:rPr>
        <w:t>Beu</w:t>
      </w:r>
      <w:proofErr w:type="spellEnd"/>
      <w:r>
        <w:rPr>
          <w:rFonts w:ascii="Arial" w:eastAsia="Arial" w:hAnsi="Arial" w:cs="Arial"/>
          <w:color w:val="000000"/>
          <w:sz w:val="23"/>
          <w:szCs w:val="23"/>
        </w:rPr>
        <w:t xml:space="preserve"> </w:t>
      </w:r>
      <w:proofErr w:type="spellStart"/>
      <w:r>
        <w:rPr>
          <w:rFonts w:ascii="Arial" w:eastAsia="Arial" w:hAnsi="Arial" w:cs="Arial"/>
          <w:color w:val="000000"/>
          <w:sz w:val="23"/>
          <w:szCs w:val="23"/>
        </w:rPr>
        <w:t>gung</w:t>
      </w:r>
      <w:proofErr w:type="spellEnd"/>
      <w:r>
        <w:rPr>
          <w:rFonts w:ascii="Arial" w:eastAsia="Arial" w:hAnsi="Arial" w:cs="Arial"/>
          <w:color w:val="000000"/>
          <w:sz w:val="23"/>
          <w:szCs w:val="23"/>
        </w:rPr>
        <w:t xml:space="preserve"> des Rechts schuldig macht, wird mit Freiheitsstrafe von einem Jahr bis zu fünf Jahren bestraft. Als Amtsträger kommen hier sowohl der Amtsarzt, als auch die Leiter der Kreisverwalt</w:t>
      </w:r>
      <w:r>
        <w:rPr>
          <w:rFonts w:ascii="Arial" w:eastAsia="Arial" w:hAnsi="Arial" w:cs="Arial"/>
          <w:color w:val="000000"/>
          <w:sz w:val="23"/>
          <w:szCs w:val="23"/>
        </w:rPr>
        <w:t xml:space="preserve">ungsbehörden (Landräte und Oberbürgermeister) in Betracht. Rechts </w:t>
      </w:r>
      <w:proofErr w:type="spellStart"/>
      <w:r>
        <w:rPr>
          <w:rFonts w:ascii="Arial" w:eastAsia="Arial" w:hAnsi="Arial" w:cs="Arial"/>
          <w:color w:val="000000"/>
          <w:sz w:val="23"/>
          <w:szCs w:val="23"/>
        </w:rPr>
        <w:t>sache</w:t>
      </w:r>
      <w:proofErr w:type="spellEnd"/>
      <w:r>
        <w:rPr>
          <w:rFonts w:ascii="Arial" w:eastAsia="Arial" w:hAnsi="Arial" w:cs="Arial"/>
          <w:color w:val="000000"/>
          <w:sz w:val="23"/>
          <w:szCs w:val="23"/>
        </w:rPr>
        <w:t xml:space="preserve"> ist z.B. die Entscheidung über eine Quarantäneanordnung, weil dies eine Ange </w:t>
      </w:r>
      <w:proofErr w:type="spellStart"/>
      <w:r>
        <w:rPr>
          <w:rFonts w:ascii="Arial" w:eastAsia="Arial" w:hAnsi="Arial" w:cs="Arial"/>
          <w:color w:val="000000"/>
          <w:sz w:val="23"/>
          <w:szCs w:val="23"/>
        </w:rPr>
        <w:t>legenheit</w:t>
      </w:r>
      <w:proofErr w:type="spellEnd"/>
      <w:r>
        <w:rPr>
          <w:rFonts w:ascii="Arial" w:eastAsia="Arial" w:hAnsi="Arial" w:cs="Arial"/>
          <w:color w:val="000000"/>
          <w:sz w:val="23"/>
          <w:szCs w:val="23"/>
        </w:rPr>
        <w:t xml:space="preserve"> ist, die nach rechtlichen Grundsätzen zu erledigen ist. Als Rechtsbeugung </w:t>
      </w:r>
    </w:p>
    <w:p w:rsidR="001A15F7" w:rsidRDefault="0017028E">
      <w:pPr>
        <w:widowControl w:val="0"/>
        <w:pBdr>
          <w:top w:val="nil"/>
          <w:left w:val="nil"/>
          <w:bottom w:val="nil"/>
          <w:right w:val="nil"/>
          <w:between w:val="nil"/>
        </w:pBdr>
        <w:spacing w:after="275" w:line="276" w:lineRule="auto"/>
        <w:rPr>
          <w:rFonts w:ascii="Arial" w:eastAsia="Arial" w:hAnsi="Arial" w:cs="Arial"/>
          <w:color w:val="000000"/>
          <w:sz w:val="23"/>
          <w:szCs w:val="23"/>
        </w:rPr>
      </w:pPr>
      <w:r>
        <w:rPr>
          <w:rFonts w:ascii="Arial" w:eastAsia="Arial" w:hAnsi="Arial" w:cs="Arial"/>
          <w:color w:val="000000"/>
          <w:sz w:val="23"/>
          <w:szCs w:val="23"/>
        </w:rPr>
        <w:t>i.S.v. § 339 StGB komm</w:t>
      </w:r>
      <w:r>
        <w:rPr>
          <w:rFonts w:ascii="Arial" w:eastAsia="Arial" w:hAnsi="Arial" w:cs="Arial"/>
          <w:color w:val="000000"/>
          <w:sz w:val="23"/>
          <w:szCs w:val="23"/>
        </w:rPr>
        <w:t>t vor allem die Verfälschung des Sachverhaltes in Betracht, auf den das Recht angewendet werden soll: Positive PCR-Testergebnisse werden als „</w:t>
      </w:r>
      <w:r>
        <w:rPr>
          <w:rFonts w:ascii="Arial" w:eastAsia="Arial" w:hAnsi="Arial" w:cs="Arial"/>
          <w:sz w:val="23"/>
          <w:szCs w:val="23"/>
        </w:rPr>
        <w:t>Infektionen</w:t>
      </w:r>
      <w:r>
        <w:rPr>
          <w:rFonts w:ascii="Arial" w:eastAsia="Arial" w:hAnsi="Arial" w:cs="Arial"/>
          <w:color w:val="000000"/>
          <w:sz w:val="23"/>
          <w:szCs w:val="23"/>
        </w:rPr>
        <w:t xml:space="preserve">“ </w:t>
      </w:r>
      <w:proofErr w:type="spellStart"/>
      <w:r>
        <w:rPr>
          <w:rFonts w:ascii="Arial" w:eastAsia="Arial" w:hAnsi="Arial" w:cs="Arial"/>
          <w:color w:val="000000"/>
          <w:sz w:val="23"/>
          <w:szCs w:val="23"/>
        </w:rPr>
        <w:t>i.S.d</w:t>
      </w:r>
      <w:proofErr w:type="spellEnd"/>
      <w:r>
        <w:rPr>
          <w:rFonts w:ascii="Arial" w:eastAsia="Arial" w:hAnsi="Arial" w:cs="Arial"/>
          <w:color w:val="000000"/>
          <w:sz w:val="23"/>
          <w:szCs w:val="23"/>
        </w:rPr>
        <w:t>. Infektionsschutzgesetzes verfälscht, obwohl entgegen dem Gesetz nicht untersucht wurde, ob ein</w:t>
      </w:r>
      <w:r>
        <w:rPr>
          <w:rFonts w:ascii="Arial" w:eastAsia="Arial" w:hAnsi="Arial" w:cs="Arial"/>
          <w:color w:val="000000"/>
          <w:sz w:val="23"/>
          <w:szCs w:val="23"/>
        </w:rPr>
        <w:t xml:space="preserve"> „vermehrungsfähiges Agens“ im Körper vorhanden ist. Weder ist ein PCR-Test in der Lage einen Erreger festzustellen, noch kann aus einem PCR-Test auf eine Infektion geschlossen werden. Die dazu erforderlichen </w:t>
      </w:r>
      <w:r>
        <w:rPr>
          <w:rFonts w:ascii="Arial" w:eastAsia="Arial" w:hAnsi="Arial" w:cs="Arial"/>
          <w:sz w:val="23"/>
          <w:szCs w:val="23"/>
        </w:rPr>
        <w:t>Untersuchungen</w:t>
      </w:r>
      <w:r>
        <w:rPr>
          <w:rFonts w:ascii="Arial" w:eastAsia="Arial" w:hAnsi="Arial" w:cs="Arial"/>
          <w:color w:val="000000"/>
          <w:sz w:val="23"/>
          <w:szCs w:val="23"/>
        </w:rPr>
        <w:t xml:space="preserve"> werden bewusst unterlassen. </w:t>
      </w:r>
    </w:p>
    <w:p w:rsidR="001A15F7" w:rsidRDefault="0017028E">
      <w:pPr>
        <w:widowControl w:val="0"/>
        <w:pBdr>
          <w:top w:val="nil"/>
          <w:left w:val="nil"/>
          <w:bottom w:val="nil"/>
          <w:right w:val="nil"/>
          <w:between w:val="nil"/>
        </w:pBdr>
        <w:spacing w:after="275" w:line="276" w:lineRule="auto"/>
        <w:rPr>
          <w:rFonts w:ascii="Arial" w:eastAsia="Arial" w:hAnsi="Arial" w:cs="Arial"/>
          <w:color w:val="000000"/>
          <w:sz w:val="23"/>
          <w:szCs w:val="23"/>
        </w:rPr>
      </w:pPr>
      <w:r>
        <w:rPr>
          <w:rFonts w:ascii="Arial" w:eastAsia="Arial" w:hAnsi="Arial" w:cs="Arial"/>
          <w:b/>
          <w:color w:val="000000"/>
          <w:sz w:val="23"/>
          <w:szCs w:val="23"/>
        </w:rPr>
        <w:t xml:space="preserve">Nötigung (§ 240 StGB): </w:t>
      </w:r>
      <w:r>
        <w:rPr>
          <w:rFonts w:ascii="Arial" w:eastAsia="Arial" w:hAnsi="Arial" w:cs="Arial"/>
          <w:color w:val="000000"/>
          <w:sz w:val="23"/>
          <w:szCs w:val="23"/>
        </w:rPr>
        <w:t xml:space="preserve">Wer einen Menschen rechtswidrig mit Gewalt oder durch </w:t>
      </w:r>
      <w:r>
        <w:rPr>
          <w:rFonts w:ascii="Arial" w:eastAsia="Arial" w:hAnsi="Arial" w:cs="Arial"/>
          <w:sz w:val="23"/>
          <w:szCs w:val="23"/>
        </w:rPr>
        <w:t>Drohung</w:t>
      </w:r>
      <w:r>
        <w:rPr>
          <w:rFonts w:ascii="Arial" w:eastAsia="Arial" w:hAnsi="Arial" w:cs="Arial"/>
          <w:color w:val="000000"/>
          <w:sz w:val="23"/>
          <w:szCs w:val="23"/>
        </w:rPr>
        <w:t xml:space="preserve"> mit einem empfindlichen Übel zu einer Handlung, Duldung oder Unterlassung </w:t>
      </w:r>
      <w:r>
        <w:rPr>
          <w:rFonts w:ascii="Arial" w:eastAsia="Arial" w:hAnsi="Arial" w:cs="Arial"/>
          <w:sz w:val="23"/>
          <w:szCs w:val="23"/>
        </w:rPr>
        <w:t>nötigt</w:t>
      </w:r>
      <w:r>
        <w:rPr>
          <w:rFonts w:ascii="Arial" w:eastAsia="Arial" w:hAnsi="Arial" w:cs="Arial"/>
          <w:color w:val="000000"/>
          <w:sz w:val="23"/>
          <w:szCs w:val="23"/>
        </w:rPr>
        <w:t>, wird mit Freiheitsstrafe bis zu drei Jahren oder mit Geldstrafe bestraft. Drohung ist die</w:t>
      </w:r>
      <w:r>
        <w:rPr>
          <w:rFonts w:ascii="Arial" w:eastAsia="Arial" w:hAnsi="Arial" w:cs="Arial"/>
          <w:color w:val="000000"/>
          <w:sz w:val="23"/>
          <w:szCs w:val="23"/>
        </w:rPr>
        <w:t xml:space="preserve"> Androhung von Bußgeldern, um ein Handeln zu erzwingen, z.B. um die Menschen abzusondern. Rechtswidrig ist die Tat, wenn die Anwendung der Gewalt oder die </w:t>
      </w:r>
      <w:r>
        <w:rPr>
          <w:rFonts w:ascii="Arial" w:eastAsia="Arial" w:hAnsi="Arial" w:cs="Arial"/>
          <w:sz w:val="23"/>
          <w:szCs w:val="23"/>
        </w:rPr>
        <w:t>Androhung</w:t>
      </w:r>
      <w:r>
        <w:rPr>
          <w:rFonts w:ascii="Arial" w:eastAsia="Arial" w:hAnsi="Arial" w:cs="Arial"/>
          <w:color w:val="000000"/>
          <w:sz w:val="23"/>
          <w:szCs w:val="23"/>
        </w:rPr>
        <w:t xml:space="preserve"> des Übels zu dem angestrebten Zweck als verwerflich anzusehen ist. Diese Verwerflichkeit is</w:t>
      </w:r>
      <w:r>
        <w:rPr>
          <w:rFonts w:ascii="Arial" w:eastAsia="Arial" w:hAnsi="Arial" w:cs="Arial"/>
          <w:color w:val="000000"/>
          <w:sz w:val="23"/>
          <w:szCs w:val="23"/>
        </w:rPr>
        <w:t xml:space="preserve">t hier gegeben: Es hat sicherlich </w:t>
      </w:r>
      <w:proofErr w:type="gramStart"/>
      <w:r>
        <w:rPr>
          <w:rFonts w:ascii="Arial" w:eastAsia="Arial" w:hAnsi="Arial" w:cs="Arial"/>
          <w:color w:val="000000"/>
          <w:sz w:val="23"/>
          <w:szCs w:val="23"/>
        </w:rPr>
        <w:t>jeder Verständnis</w:t>
      </w:r>
      <w:proofErr w:type="gramEnd"/>
      <w:r>
        <w:rPr>
          <w:rFonts w:ascii="Arial" w:eastAsia="Arial" w:hAnsi="Arial" w:cs="Arial"/>
          <w:color w:val="000000"/>
          <w:sz w:val="23"/>
          <w:szCs w:val="23"/>
        </w:rPr>
        <w:t>, dass z.B. bei einer einwandfreien Diagnose eines Erregers für eine bedrohliche übertragbare Krankheit Quarantäne angeordnet wird. Es ist aber verwerflich mit einer Lüge zu operieren. Und eine Lüge ist es</w:t>
      </w:r>
      <w:r>
        <w:rPr>
          <w:rFonts w:ascii="Arial" w:eastAsia="Arial" w:hAnsi="Arial" w:cs="Arial"/>
          <w:color w:val="000000"/>
          <w:sz w:val="23"/>
          <w:szCs w:val="23"/>
        </w:rPr>
        <w:t xml:space="preserve"> sicherlich zu behaupten, aufgrund eines PCR-</w:t>
      </w:r>
      <w:r>
        <w:rPr>
          <w:rFonts w:ascii="Arial" w:eastAsia="Arial" w:hAnsi="Arial" w:cs="Arial"/>
          <w:sz w:val="23"/>
          <w:szCs w:val="23"/>
        </w:rPr>
        <w:t>Tests</w:t>
      </w:r>
      <w:r>
        <w:rPr>
          <w:rFonts w:ascii="Arial" w:eastAsia="Arial" w:hAnsi="Arial" w:cs="Arial"/>
          <w:color w:val="000000"/>
          <w:sz w:val="23"/>
          <w:szCs w:val="23"/>
        </w:rPr>
        <w:t xml:space="preserve"> sei ein Erreger bzw. eine Infektion für eine bedrohliche übertragbare Krankheit diagnostiziert worden. </w:t>
      </w:r>
    </w:p>
    <w:p w:rsidR="001A15F7" w:rsidRDefault="0017028E">
      <w:pPr>
        <w:widowControl w:val="0"/>
        <w:pBdr>
          <w:top w:val="nil"/>
          <w:left w:val="nil"/>
          <w:bottom w:val="nil"/>
          <w:right w:val="nil"/>
          <w:between w:val="nil"/>
        </w:pBdr>
        <w:spacing w:after="275" w:line="276" w:lineRule="auto"/>
        <w:ind w:right="90"/>
        <w:rPr>
          <w:rFonts w:ascii="Arial" w:eastAsia="Arial" w:hAnsi="Arial" w:cs="Arial"/>
          <w:color w:val="000000"/>
          <w:sz w:val="23"/>
          <w:szCs w:val="23"/>
        </w:rPr>
      </w:pPr>
      <w:r>
        <w:rPr>
          <w:rFonts w:ascii="Arial" w:eastAsia="Arial" w:hAnsi="Arial" w:cs="Arial"/>
          <w:b/>
          <w:color w:val="000000"/>
          <w:sz w:val="23"/>
          <w:szCs w:val="23"/>
        </w:rPr>
        <w:t xml:space="preserve">Fahrlässige Körperverletzung (§§ 223, 229 StGB): </w:t>
      </w:r>
      <w:r>
        <w:rPr>
          <w:rFonts w:ascii="Arial" w:eastAsia="Arial" w:hAnsi="Arial" w:cs="Arial"/>
          <w:color w:val="000000"/>
          <w:sz w:val="23"/>
          <w:szCs w:val="23"/>
        </w:rPr>
        <w:t xml:space="preserve">Wer eine andere Person </w:t>
      </w:r>
      <w:r>
        <w:rPr>
          <w:rFonts w:ascii="Arial" w:eastAsia="Arial" w:hAnsi="Arial" w:cs="Arial"/>
          <w:sz w:val="23"/>
          <w:szCs w:val="23"/>
        </w:rPr>
        <w:t>körperlich</w:t>
      </w:r>
      <w:r>
        <w:rPr>
          <w:rFonts w:ascii="Arial" w:eastAsia="Arial" w:hAnsi="Arial" w:cs="Arial"/>
          <w:color w:val="000000"/>
          <w:sz w:val="23"/>
          <w:szCs w:val="23"/>
        </w:rPr>
        <w:t xml:space="preserve"> misshandelt oder an der Gesundheit schädigt, wird mit Freiheitsstrafe bis zu fünf Jahren oder mit Geldstrafe bestraft. Durch die Isolierung von alten Menschen in </w:t>
      </w:r>
      <w:proofErr w:type="spellStart"/>
      <w:r>
        <w:rPr>
          <w:rFonts w:ascii="Arial" w:eastAsia="Arial" w:hAnsi="Arial" w:cs="Arial"/>
          <w:color w:val="000000"/>
          <w:sz w:val="23"/>
          <w:szCs w:val="23"/>
        </w:rPr>
        <w:t>Alten</w:t>
      </w:r>
      <w:proofErr w:type="spellEnd"/>
      <w:r>
        <w:rPr>
          <w:rFonts w:ascii="Arial" w:eastAsia="Arial" w:hAnsi="Arial" w:cs="Arial"/>
          <w:color w:val="000000"/>
          <w:sz w:val="23"/>
          <w:szCs w:val="23"/>
        </w:rPr>
        <w:t xml:space="preserve"> </w:t>
      </w:r>
      <w:proofErr w:type="spellStart"/>
      <w:r>
        <w:rPr>
          <w:rFonts w:ascii="Arial" w:eastAsia="Arial" w:hAnsi="Arial" w:cs="Arial"/>
          <w:color w:val="000000"/>
          <w:sz w:val="23"/>
          <w:szCs w:val="23"/>
        </w:rPr>
        <w:t>heimen</w:t>
      </w:r>
      <w:proofErr w:type="spellEnd"/>
      <w:r>
        <w:rPr>
          <w:rFonts w:ascii="Arial" w:eastAsia="Arial" w:hAnsi="Arial" w:cs="Arial"/>
          <w:color w:val="000000"/>
          <w:sz w:val="23"/>
          <w:szCs w:val="23"/>
        </w:rPr>
        <w:t xml:space="preserve"> ist davon auszugehen, dass ihre Gesundheit geschädigt wird. Gerade für alte Mens</w:t>
      </w:r>
      <w:r>
        <w:rPr>
          <w:rFonts w:ascii="Arial" w:eastAsia="Arial" w:hAnsi="Arial" w:cs="Arial"/>
          <w:color w:val="000000"/>
          <w:sz w:val="23"/>
          <w:szCs w:val="23"/>
        </w:rPr>
        <w:t xml:space="preserve">chen in Altenheimen ist Einsamkeit eines der größten Probleme. Vor allem das Risiko depressiv zu werden, wird durch Einsamkeit massiv verstärkt. </w:t>
      </w:r>
    </w:p>
    <w:p w:rsidR="001A15F7" w:rsidRDefault="0017028E">
      <w:pPr>
        <w:widowControl w:val="0"/>
        <w:pBdr>
          <w:top w:val="nil"/>
          <w:left w:val="nil"/>
          <w:bottom w:val="nil"/>
          <w:right w:val="nil"/>
          <w:between w:val="nil"/>
        </w:pBdr>
        <w:spacing w:after="0" w:line="276" w:lineRule="auto"/>
        <w:rPr>
          <w:rFonts w:ascii="Courier New" w:eastAsia="Courier New" w:hAnsi="Courier New" w:cs="Courier New"/>
          <w:b/>
          <w:color w:val="000000"/>
          <w:sz w:val="23"/>
          <w:szCs w:val="23"/>
        </w:rPr>
      </w:pPr>
      <w:r>
        <w:rPr>
          <w:rFonts w:ascii="Arial" w:eastAsia="Arial" w:hAnsi="Arial" w:cs="Arial"/>
          <w:color w:val="000000"/>
          <w:sz w:val="23"/>
          <w:szCs w:val="23"/>
        </w:rPr>
        <w:t>Daneben ist das Schicksal der Kinder in den Blick zu nehmen: Über Stunden wurden sie gezwungen in der Schule d</w:t>
      </w:r>
      <w:r>
        <w:rPr>
          <w:rFonts w:ascii="Arial" w:eastAsia="Arial" w:hAnsi="Arial" w:cs="Arial"/>
          <w:color w:val="000000"/>
          <w:sz w:val="23"/>
          <w:szCs w:val="23"/>
        </w:rPr>
        <w:t xml:space="preserve">ie Maske aufzusetzen. Es gibt Berichte, dass Kinder </w:t>
      </w:r>
      <w:proofErr w:type="spellStart"/>
      <w:r>
        <w:rPr>
          <w:rFonts w:ascii="Arial" w:eastAsia="Arial" w:hAnsi="Arial" w:cs="Arial"/>
          <w:color w:val="000000"/>
          <w:sz w:val="23"/>
          <w:szCs w:val="23"/>
        </w:rPr>
        <w:t>un</w:t>
      </w:r>
      <w:proofErr w:type="spellEnd"/>
      <w:r>
        <w:rPr>
          <w:rFonts w:ascii="Arial" w:eastAsia="Arial" w:hAnsi="Arial" w:cs="Arial"/>
          <w:color w:val="000000"/>
          <w:sz w:val="23"/>
          <w:szCs w:val="23"/>
        </w:rPr>
        <w:t xml:space="preserve"> </w:t>
      </w:r>
      <w:proofErr w:type="spellStart"/>
      <w:r>
        <w:rPr>
          <w:rFonts w:ascii="Arial" w:eastAsia="Arial" w:hAnsi="Arial" w:cs="Arial"/>
          <w:color w:val="000000"/>
          <w:sz w:val="23"/>
          <w:szCs w:val="23"/>
        </w:rPr>
        <w:t>ter</w:t>
      </w:r>
      <w:proofErr w:type="spellEnd"/>
      <w:r>
        <w:rPr>
          <w:rFonts w:ascii="Arial" w:eastAsia="Arial" w:hAnsi="Arial" w:cs="Arial"/>
          <w:color w:val="000000"/>
          <w:sz w:val="23"/>
          <w:szCs w:val="23"/>
        </w:rPr>
        <w:t xml:space="preserve"> der Maske zusammengebrochen sind, ihnen schlecht wurde oder sich psychische Neurosen entwickelten. </w:t>
      </w:r>
      <w:r>
        <w:rPr>
          <w:rFonts w:ascii="Arial" w:eastAsia="Arial" w:hAnsi="Arial" w:cs="Arial"/>
          <w:color w:val="000000"/>
          <w:sz w:val="23"/>
          <w:szCs w:val="23"/>
        </w:rPr>
        <w:lastRenderedPageBreak/>
        <w:t>Letzteres ist auch darauf zurückzuführen, dass Kinder als „</w:t>
      </w:r>
      <w:r>
        <w:rPr>
          <w:rFonts w:ascii="Arial" w:eastAsia="Arial" w:hAnsi="Arial" w:cs="Arial"/>
          <w:sz w:val="23"/>
          <w:szCs w:val="23"/>
        </w:rPr>
        <w:t>Ansteckungsrisiko</w:t>
      </w:r>
      <w:r>
        <w:rPr>
          <w:rFonts w:ascii="Arial" w:eastAsia="Arial" w:hAnsi="Arial" w:cs="Arial"/>
          <w:color w:val="000000"/>
          <w:sz w:val="23"/>
          <w:szCs w:val="23"/>
        </w:rPr>
        <w:t>“ behandelt wurden, si</w:t>
      </w:r>
      <w:r>
        <w:rPr>
          <w:rFonts w:ascii="Arial" w:eastAsia="Arial" w:hAnsi="Arial" w:cs="Arial"/>
          <w:color w:val="000000"/>
          <w:sz w:val="23"/>
          <w:szCs w:val="23"/>
        </w:rPr>
        <w:t xml:space="preserve">e so entmenschlicht und als Objekte behandelt wurden. Der </w:t>
      </w:r>
      <w:r>
        <w:rPr>
          <w:rFonts w:ascii="Arial" w:eastAsia="Arial" w:hAnsi="Arial" w:cs="Arial"/>
          <w:sz w:val="23"/>
          <w:szCs w:val="23"/>
        </w:rPr>
        <w:t>Kindheit Wissenschaftler</w:t>
      </w:r>
      <w:r>
        <w:rPr>
          <w:rFonts w:ascii="Arial" w:eastAsia="Arial" w:hAnsi="Arial" w:cs="Arial"/>
          <w:color w:val="000000"/>
          <w:sz w:val="23"/>
          <w:szCs w:val="23"/>
        </w:rPr>
        <w:t xml:space="preserve"> Prof. Dr. Michael </w:t>
      </w:r>
      <w:proofErr w:type="spellStart"/>
      <w:r>
        <w:rPr>
          <w:rFonts w:ascii="Arial" w:eastAsia="Arial" w:hAnsi="Arial" w:cs="Arial"/>
          <w:color w:val="000000"/>
          <w:sz w:val="23"/>
          <w:szCs w:val="23"/>
        </w:rPr>
        <w:t>Klundt</w:t>
      </w:r>
      <w:proofErr w:type="spellEnd"/>
      <w:r>
        <w:rPr>
          <w:rFonts w:ascii="Arial" w:eastAsia="Arial" w:hAnsi="Arial" w:cs="Arial"/>
          <w:color w:val="000000"/>
          <w:sz w:val="23"/>
          <w:szCs w:val="23"/>
        </w:rPr>
        <w:t xml:space="preserve"> vom Fachbereich Ange wandte Humanwissenschaften an der Hochschule Magdeburg-Stendal stellte im </w:t>
      </w:r>
      <w:proofErr w:type="spellStart"/>
      <w:r>
        <w:rPr>
          <w:rFonts w:ascii="Arial" w:eastAsia="Arial" w:hAnsi="Arial" w:cs="Arial"/>
          <w:color w:val="000000"/>
          <w:sz w:val="23"/>
          <w:szCs w:val="23"/>
        </w:rPr>
        <w:t>Bun</w:t>
      </w:r>
      <w:proofErr w:type="spellEnd"/>
      <w:r>
        <w:rPr>
          <w:rFonts w:ascii="Arial" w:eastAsia="Arial" w:hAnsi="Arial" w:cs="Arial"/>
          <w:color w:val="000000"/>
          <w:sz w:val="23"/>
          <w:szCs w:val="23"/>
        </w:rPr>
        <w:t xml:space="preserve"> </w:t>
      </w:r>
      <w:proofErr w:type="spellStart"/>
      <w:r>
        <w:rPr>
          <w:rFonts w:ascii="Arial" w:eastAsia="Arial" w:hAnsi="Arial" w:cs="Arial"/>
          <w:color w:val="000000"/>
          <w:sz w:val="23"/>
          <w:szCs w:val="23"/>
        </w:rPr>
        <w:t>destag</w:t>
      </w:r>
      <w:proofErr w:type="spellEnd"/>
      <w:r>
        <w:rPr>
          <w:rFonts w:ascii="Arial" w:eastAsia="Arial" w:hAnsi="Arial" w:cs="Arial"/>
          <w:color w:val="000000"/>
          <w:sz w:val="23"/>
          <w:szCs w:val="23"/>
        </w:rPr>
        <w:t xml:space="preserve"> seine Untersuchungsergebnisse zum Umgang m</w:t>
      </w:r>
      <w:r>
        <w:rPr>
          <w:rFonts w:ascii="Arial" w:eastAsia="Arial" w:hAnsi="Arial" w:cs="Arial"/>
          <w:color w:val="000000"/>
          <w:sz w:val="23"/>
          <w:szCs w:val="23"/>
        </w:rPr>
        <w:t xml:space="preserve">it Kindern und Jugendlichen </w:t>
      </w:r>
    </w:p>
    <w:p w:rsidR="001A15F7" w:rsidRDefault="0017028E">
      <w:pPr>
        <w:widowControl w:val="0"/>
        <w:pBdr>
          <w:top w:val="nil"/>
          <w:left w:val="nil"/>
          <w:bottom w:val="nil"/>
          <w:right w:val="nil"/>
          <w:between w:val="nil"/>
        </w:pBdr>
        <w:spacing w:after="275" w:line="276" w:lineRule="auto"/>
        <w:rPr>
          <w:rFonts w:ascii="Arial" w:eastAsia="Arial" w:hAnsi="Arial" w:cs="Arial"/>
          <w:color w:val="000000"/>
          <w:sz w:val="23"/>
          <w:szCs w:val="23"/>
        </w:rPr>
      </w:pPr>
      <w:r>
        <w:rPr>
          <w:rFonts w:ascii="Arial" w:eastAsia="Arial" w:hAnsi="Arial" w:cs="Arial"/>
          <w:color w:val="000000"/>
          <w:sz w:val="23"/>
          <w:szCs w:val="23"/>
        </w:rPr>
        <w:t xml:space="preserve">während der Pandemie in Deutschland vor. Kinderrechte seien dabei weitgehend </w:t>
      </w:r>
      <w:r>
        <w:rPr>
          <w:rFonts w:ascii="Arial" w:eastAsia="Arial" w:hAnsi="Arial" w:cs="Arial"/>
          <w:sz w:val="23"/>
          <w:szCs w:val="23"/>
        </w:rPr>
        <w:t>ignoriert</w:t>
      </w:r>
      <w:r>
        <w:rPr>
          <w:rFonts w:ascii="Arial" w:eastAsia="Arial" w:hAnsi="Arial" w:cs="Arial"/>
          <w:color w:val="000000"/>
          <w:sz w:val="23"/>
          <w:szCs w:val="23"/>
        </w:rPr>
        <w:t xml:space="preserve"> worden. Bund und Länder seien ihrer Verpflichtung zu Schutz und Fürsorge für 13 Millionen Kinder nicht nachgekommen, sondern hätten Kinder „</w:t>
      </w:r>
      <w:r>
        <w:rPr>
          <w:rFonts w:ascii="Arial" w:eastAsia="Arial" w:hAnsi="Arial" w:cs="Arial"/>
          <w:color w:val="000000"/>
          <w:sz w:val="23"/>
          <w:szCs w:val="23"/>
        </w:rPr>
        <w:t>wie Objekte behandelt“. Das sei an sich bereits eine „schwere Form der Kindeswohlgefährdung“. Der Schutz des Kindeswohls sei am Anfang sogar zu einem „Schutz vor Kindern“ gemacht worden, als diese als die einzigen „Super-</w:t>
      </w:r>
      <w:proofErr w:type="spellStart"/>
      <w:r>
        <w:rPr>
          <w:rFonts w:ascii="Arial" w:eastAsia="Arial" w:hAnsi="Arial" w:cs="Arial"/>
          <w:color w:val="000000"/>
          <w:sz w:val="23"/>
          <w:szCs w:val="23"/>
        </w:rPr>
        <w:t>Spreader</w:t>
      </w:r>
      <w:proofErr w:type="spellEnd"/>
      <w:r>
        <w:rPr>
          <w:rFonts w:ascii="Arial" w:eastAsia="Arial" w:hAnsi="Arial" w:cs="Arial"/>
          <w:color w:val="000000"/>
          <w:sz w:val="23"/>
          <w:szCs w:val="23"/>
        </w:rPr>
        <w:t>“ des Virus hingestellt wor</w:t>
      </w:r>
      <w:r>
        <w:rPr>
          <w:rFonts w:ascii="Arial" w:eastAsia="Arial" w:hAnsi="Arial" w:cs="Arial"/>
          <w:color w:val="000000"/>
          <w:sz w:val="23"/>
          <w:szCs w:val="23"/>
        </w:rPr>
        <w:t xml:space="preserve">den seien, so Prof. </w:t>
      </w:r>
      <w:proofErr w:type="spellStart"/>
      <w:r>
        <w:rPr>
          <w:rFonts w:ascii="Arial" w:eastAsia="Arial" w:hAnsi="Arial" w:cs="Arial"/>
          <w:color w:val="000000"/>
          <w:sz w:val="23"/>
          <w:szCs w:val="23"/>
        </w:rPr>
        <w:t>Klundt</w:t>
      </w:r>
      <w:proofErr w:type="spellEnd"/>
      <w:r>
        <w:rPr>
          <w:rFonts w:ascii="Arial" w:eastAsia="Arial" w:hAnsi="Arial" w:cs="Arial"/>
          <w:color w:val="000000"/>
          <w:sz w:val="23"/>
          <w:szCs w:val="23"/>
        </w:rPr>
        <w:t xml:space="preserve">. Schwere Völkerrechtsverletzungen gebe es in zahlreichen Vertragsstaaten der Kinderrechtskonvention (Kinderkommission des Deutschen Bundestages (Kiko) am Mittwoch, 9. September 2020). </w:t>
      </w:r>
    </w:p>
    <w:p w:rsidR="001A15F7" w:rsidRDefault="0017028E">
      <w:pPr>
        <w:widowControl w:val="0"/>
        <w:pBdr>
          <w:top w:val="nil"/>
          <w:left w:val="nil"/>
          <w:bottom w:val="nil"/>
          <w:right w:val="nil"/>
          <w:between w:val="nil"/>
        </w:pBdr>
        <w:spacing w:after="275" w:line="276" w:lineRule="auto"/>
        <w:rPr>
          <w:rFonts w:ascii="Arial" w:eastAsia="Arial" w:hAnsi="Arial" w:cs="Arial"/>
          <w:color w:val="000000"/>
          <w:sz w:val="23"/>
          <w:szCs w:val="23"/>
        </w:rPr>
      </w:pPr>
      <w:r>
        <w:rPr>
          <w:rFonts w:ascii="Arial" w:eastAsia="Arial" w:hAnsi="Arial" w:cs="Arial"/>
          <w:b/>
          <w:color w:val="000000"/>
          <w:sz w:val="23"/>
          <w:szCs w:val="23"/>
        </w:rPr>
        <w:t xml:space="preserve">Fahrlässige Tötung (§ 222 StGB): </w:t>
      </w:r>
      <w:r>
        <w:rPr>
          <w:rFonts w:ascii="Arial" w:eastAsia="Arial" w:hAnsi="Arial" w:cs="Arial"/>
          <w:color w:val="000000"/>
          <w:sz w:val="23"/>
          <w:szCs w:val="23"/>
        </w:rPr>
        <w:t>Wer durch F</w:t>
      </w:r>
      <w:r>
        <w:rPr>
          <w:rFonts w:ascii="Arial" w:eastAsia="Arial" w:hAnsi="Arial" w:cs="Arial"/>
          <w:color w:val="000000"/>
          <w:sz w:val="23"/>
          <w:szCs w:val="23"/>
        </w:rPr>
        <w:t xml:space="preserve">ahrlässigkeit den Tod eines Menschen verursacht, wird mit Freiheitsstrafe bis zu fünf Jahren oder mit Geldstrafe bestraft. Durch die Isolierung von alten und pflegebedürftigen Menschen in Altenheimen ist </w:t>
      </w:r>
      <w:r>
        <w:rPr>
          <w:rFonts w:ascii="Arial" w:eastAsia="Arial" w:hAnsi="Arial" w:cs="Arial"/>
          <w:sz w:val="23"/>
          <w:szCs w:val="23"/>
        </w:rPr>
        <w:t>davon</w:t>
      </w:r>
      <w:r>
        <w:rPr>
          <w:rFonts w:ascii="Arial" w:eastAsia="Arial" w:hAnsi="Arial" w:cs="Arial"/>
          <w:color w:val="000000"/>
          <w:sz w:val="23"/>
          <w:szCs w:val="23"/>
        </w:rPr>
        <w:t xml:space="preserve"> auszugehen, dass ihre Lebenserwartung verkürzt</w:t>
      </w:r>
      <w:r>
        <w:rPr>
          <w:rFonts w:ascii="Arial" w:eastAsia="Arial" w:hAnsi="Arial" w:cs="Arial"/>
          <w:color w:val="000000"/>
          <w:sz w:val="23"/>
          <w:szCs w:val="23"/>
        </w:rPr>
        <w:t xml:space="preserve"> wurde. Unmittelbar nach </w:t>
      </w:r>
      <w:r>
        <w:rPr>
          <w:rFonts w:ascii="Arial" w:eastAsia="Arial" w:hAnsi="Arial" w:cs="Arial"/>
          <w:sz w:val="23"/>
          <w:szCs w:val="23"/>
        </w:rPr>
        <w:t>Durchführung</w:t>
      </w:r>
      <w:r>
        <w:rPr>
          <w:rFonts w:ascii="Arial" w:eastAsia="Arial" w:hAnsi="Arial" w:cs="Arial"/>
          <w:color w:val="000000"/>
          <w:sz w:val="23"/>
          <w:szCs w:val="23"/>
        </w:rPr>
        <w:t xml:space="preserve"> der </w:t>
      </w:r>
      <w:proofErr w:type="spellStart"/>
      <w:r>
        <w:rPr>
          <w:rFonts w:ascii="Arial" w:eastAsia="Arial" w:hAnsi="Arial" w:cs="Arial"/>
          <w:color w:val="000000"/>
          <w:sz w:val="23"/>
          <w:szCs w:val="23"/>
        </w:rPr>
        <w:t>Lockdowns</w:t>
      </w:r>
      <w:proofErr w:type="spellEnd"/>
      <w:r>
        <w:rPr>
          <w:rFonts w:ascii="Arial" w:eastAsia="Arial" w:hAnsi="Arial" w:cs="Arial"/>
          <w:color w:val="000000"/>
          <w:sz w:val="23"/>
          <w:szCs w:val="23"/>
        </w:rPr>
        <w:t xml:space="preserve"> ist die Mortalität angestiegen. Es ist so ungewöhnlich wie </w:t>
      </w:r>
      <w:r>
        <w:rPr>
          <w:rFonts w:ascii="Arial" w:eastAsia="Arial" w:hAnsi="Arial" w:cs="Arial"/>
          <w:sz w:val="23"/>
          <w:szCs w:val="23"/>
        </w:rPr>
        <w:t>evident</w:t>
      </w:r>
      <w:r>
        <w:rPr>
          <w:rFonts w:ascii="Arial" w:eastAsia="Arial" w:hAnsi="Arial" w:cs="Arial"/>
          <w:color w:val="000000"/>
          <w:sz w:val="23"/>
          <w:szCs w:val="23"/>
        </w:rPr>
        <w:t>, dass im Jahr 2020 im April mehr Menschen gestorben sind, als im März, was sonst nie der Fall war. Diese Sterbefälle gehen überwiegend au</w:t>
      </w:r>
      <w:r>
        <w:rPr>
          <w:rFonts w:ascii="Arial" w:eastAsia="Arial" w:hAnsi="Arial" w:cs="Arial"/>
          <w:color w:val="000000"/>
          <w:sz w:val="23"/>
          <w:szCs w:val="23"/>
        </w:rPr>
        <w:t xml:space="preserve">f Verstorbene aus den Alten-und Pflegeheimen zurück. Bei der Durchführung der Maßnahmen fehlte jegliche Menschlichkeit; psychiatrische Expertise, wie diese Maßnahmen sich auf alte </w:t>
      </w:r>
      <w:proofErr w:type="spellStart"/>
      <w:r>
        <w:rPr>
          <w:rFonts w:ascii="Arial" w:eastAsia="Arial" w:hAnsi="Arial" w:cs="Arial"/>
          <w:color w:val="000000"/>
          <w:sz w:val="23"/>
          <w:szCs w:val="23"/>
        </w:rPr>
        <w:t>Men</w:t>
      </w:r>
      <w:proofErr w:type="spellEnd"/>
      <w:r>
        <w:rPr>
          <w:rFonts w:ascii="Arial" w:eastAsia="Arial" w:hAnsi="Arial" w:cs="Arial"/>
          <w:color w:val="000000"/>
          <w:sz w:val="23"/>
          <w:szCs w:val="23"/>
        </w:rPr>
        <w:t xml:space="preserve"> </w:t>
      </w:r>
      <w:proofErr w:type="spellStart"/>
      <w:r>
        <w:rPr>
          <w:rFonts w:ascii="Arial" w:eastAsia="Arial" w:hAnsi="Arial" w:cs="Arial"/>
          <w:color w:val="000000"/>
          <w:sz w:val="23"/>
          <w:szCs w:val="23"/>
        </w:rPr>
        <w:t>schen</w:t>
      </w:r>
      <w:proofErr w:type="spellEnd"/>
      <w:r>
        <w:rPr>
          <w:rFonts w:ascii="Arial" w:eastAsia="Arial" w:hAnsi="Arial" w:cs="Arial"/>
          <w:color w:val="000000"/>
          <w:sz w:val="23"/>
          <w:szCs w:val="23"/>
        </w:rPr>
        <w:t xml:space="preserve"> auswirken können, wurde nicht herangezogen. Es liegen Berichte vor</w:t>
      </w:r>
      <w:r>
        <w:rPr>
          <w:rFonts w:ascii="Arial" w:eastAsia="Arial" w:hAnsi="Arial" w:cs="Arial"/>
          <w:color w:val="000000"/>
          <w:sz w:val="23"/>
          <w:szCs w:val="23"/>
        </w:rPr>
        <w:t xml:space="preserve">, dass bei dementen Menschen nicht nur der Kontakt nach außen abgeschnitten war, sondern sie auch noch vollständig in ihren Zimmern isoliert und mit schwersten Psychopharmaka sediert wurden. Dadurch wurde die Lebenserwartung massiv verkürzt. </w:t>
      </w:r>
    </w:p>
    <w:p w:rsidR="001A15F7" w:rsidRDefault="0017028E">
      <w:pPr>
        <w:widowControl w:val="0"/>
        <w:pBdr>
          <w:top w:val="nil"/>
          <w:left w:val="nil"/>
          <w:bottom w:val="nil"/>
          <w:right w:val="nil"/>
          <w:between w:val="nil"/>
        </w:pBdr>
        <w:spacing w:after="275" w:line="276" w:lineRule="auto"/>
        <w:rPr>
          <w:rFonts w:ascii="Arial" w:eastAsia="Arial" w:hAnsi="Arial" w:cs="Arial"/>
          <w:color w:val="000000"/>
          <w:sz w:val="23"/>
          <w:szCs w:val="23"/>
        </w:rPr>
      </w:pPr>
      <w:r>
        <w:rPr>
          <w:rFonts w:ascii="Arial" w:eastAsia="Arial" w:hAnsi="Arial" w:cs="Arial"/>
          <w:b/>
          <w:color w:val="000000"/>
          <w:sz w:val="23"/>
          <w:szCs w:val="23"/>
        </w:rPr>
        <w:t>Freiheitsbera</w:t>
      </w:r>
      <w:r>
        <w:rPr>
          <w:rFonts w:ascii="Arial" w:eastAsia="Arial" w:hAnsi="Arial" w:cs="Arial"/>
          <w:b/>
          <w:color w:val="000000"/>
          <w:sz w:val="23"/>
          <w:szCs w:val="23"/>
        </w:rPr>
        <w:t xml:space="preserve">ubung (§ 239 StGB): </w:t>
      </w:r>
      <w:r>
        <w:rPr>
          <w:rFonts w:ascii="Arial" w:eastAsia="Arial" w:hAnsi="Arial" w:cs="Arial"/>
          <w:color w:val="000000"/>
          <w:sz w:val="23"/>
          <w:szCs w:val="23"/>
        </w:rPr>
        <w:t xml:space="preserve">Wer einen Menschen einsperrt oder auf andere Weise der Freiheit beraubt, wird mit Freiheitsstrafe bis zu fünf Jahren oder mit </w:t>
      </w:r>
      <w:r>
        <w:rPr>
          <w:rFonts w:ascii="Arial" w:eastAsia="Arial" w:hAnsi="Arial" w:cs="Arial"/>
          <w:sz w:val="23"/>
          <w:szCs w:val="23"/>
        </w:rPr>
        <w:t>Geldstrafe</w:t>
      </w:r>
      <w:r>
        <w:rPr>
          <w:rFonts w:ascii="Arial" w:eastAsia="Arial" w:hAnsi="Arial" w:cs="Arial"/>
          <w:color w:val="000000"/>
          <w:sz w:val="23"/>
          <w:szCs w:val="23"/>
        </w:rPr>
        <w:t xml:space="preserve"> bestraft. Als Freiheitsberaubung ist in erster Linie die Isolierung von alten und </w:t>
      </w:r>
      <w:r>
        <w:rPr>
          <w:rFonts w:ascii="Arial" w:eastAsia="Arial" w:hAnsi="Arial" w:cs="Arial"/>
          <w:sz w:val="23"/>
          <w:szCs w:val="23"/>
        </w:rPr>
        <w:t>pflegebedürftigen</w:t>
      </w:r>
      <w:r>
        <w:rPr>
          <w:rFonts w:ascii="Arial" w:eastAsia="Arial" w:hAnsi="Arial" w:cs="Arial"/>
          <w:color w:val="000000"/>
          <w:sz w:val="23"/>
          <w:szCs w:val="23"/>
        </w:rPr>
        <w:t xml:space="preserve"> Menschen sowie von behinderten Menschen, die in Einrichtungen leben. Infolge des fehlenden Besuchs ihrer Verwandten, war es diesen Menschen in vielen Fällen nicht möglich, die Einrichtung zu verlassen. Es wurde unterlassen, diesen </w:t>
      </w:r>
      <w:proofErr w:type="spellStart"/>
      <w:r>
        <w:rPr>
          <w:rFonts w:ascii="Arial" w:eastAsia="Arial" w:hAnsi="Arial" w:cs="Arial"/>
          <w:color w:val="000000"/>
          <w:sz w:val="23"/>
          <w:szCs w:val="23"/>
        </w:rPr>
        <w:t>Men</w:t>
      </w:r>
      <w:proofErr w:type="spellEnd"/>
      <w:r>
        <w:rPr>
          <w:rFonts w:ascii="Arial" w:eastAsia="Arial" w:hAnsi="Arial" w:cs="Arial"/>
          <w:color w:val="000000"/>
          <w:sz w:val="23"/>
          <w:szCs w:val="23"/>
        </w:rPr>
        <w:t xml:space="preserve"> </w:t>
      </w:r>
      <w:proofErr w:type="spellStart"/>
      <w:r>
        <w:rPr>
          <w:rFonts w:ascii="Arial" w:eastAsia="Arial" w:hAnsi="Arial" w:cs="Arial"/>
          <w:color w:val="000000"/>
          <w:sz w:val="23"/>
          <w:szCs w:val="23"/>
        </w:rPr>
        <w:t>schen</w:t>
      </w:r>
      <w:proofErr w:type="spellEnd"/>
      <w:r>
        <w:rPr>
          <w:rFonts w:ascii="Arial" w:eastAsia="Arial" w:hAnsi="Arial" w:cs="Arial"/>
          <w:color w:val="000000"/>
          <w:sz w:val="23"/>
          <w:szCs w:val="23"/>
        </w:rPr>
        <w:t xml:space="preserve"> von innen bzw.</w:t>
      </w:r>
      <w:r>
        <w:rPr>
          <w:rFonts w:ascii="Arial" w:eastAsia="Arial" w:hAnsi="Arial" w:cs="Arial"/>
          <w:color w:val="000000"/>
          <w:sz w:val="23"/>
          <w:szCs w:val="23"/>
        </w:rPr>
        <w:t xml:space="preserve"> von außen Hilfe zukommen zu lassen, damit sie sich nach </w:t>
      </w:r>
      <w:proofErr w:type="spellStart"/>
      <w:r>
        <w:rPr>
          <w:rFonts w:ascii="Arial" w:eastAsia="Arial" w:hAnsi="Arial" w:cs="Arial"/>
          <w:color w:val="000000"/>
          <w:sz w:val="23"/>
          <w:szCs w:val="23"/>
        </w:rPr>
        <w:t>drau</w:t>
      </w:r>
      <w:proofErr w:type="spellEnd"/>
      <w:r>
        <w:rPr>
          <w:rFonts w:ascii="Arial" w:eastAsia="Arial" w:hAnsi="Arial" w:cs="Arial"/>
          <w:color w:val="000000"/>
          <w:sz w:val="23"/>
          <w:szCs w:val="23"/>
        </w:rPr>
        <w:t xml:space="preserve"> </w:t>
      </w:r>
      <w:proofErr w:type="spellStart"/>
      <w:r>
        <w:rPr>
          <w:rFonts w:ascii="Arial" w:eastAsia="Arial" w:hAnsi="Arial" w:cs="Arial"/>
          <w:color w:val="000000"/>
          <w:sz w:val="23"/>
          <w:szCs w:val="23"/>
        </w:rPr>
        <w:t>ßen</w:t>
      </w:r>
      <w:proofErr w:type="spellEnd"/>
      <w:r>
        <w:rPr>
          <w:rFonts w:ascii="Arial" w:eastAsia="Arial" w:hAnsi="Arial" w:cs="Arial"/>
          <w:color w:val="000000"/>
          <w:sz w:val="23"/>
          <w:szCs w:val="23"/>
        </w:rPr>
        <w:t xml:space="preserve"> bewegen konnten. Daneben durften sie in vielen Fällen über längere Zeiträume ihre Zimmer nicht verlassen oder sie wurden sediert. </w:t>
      </w:r>
    </w:p>
    <w:p w:rsidR="001A15F7" w:rsidRDefault="0017028E">
      <w:pPr>
        <w:widowControl w:val="0"/>
        <w:pBdr>
          <w:top w:val="nil"/>
          <w:left w:val="nil"/>
          <w:bottom w:val="nil"/>
          <w:right w:val="nil"/>
          <w:between w:val="nil"/>
        </w:pBdr>
        <w:spacing w:after="547" w:line="276" w:lineRule="auto"/>
        <w:rPr>
          <w:rFonts w:ascii="Arial" w:eastAsia="Arial" w:hAnsi="Arial" w:cs="Arial"/>
          <w:color w:val="000000"/>
          <w:sz w:val="23"/>
          <w:szCs w:val="23"/>
        </w:rPr>
      </w:pPr>
      <w:r>
        <w:rPr>
          <w:rFonts w:ascii="Arial" w:eastAsia="Arial" w:hAnsi="Arial" w:cs="Arial"/>
          <w:color w:val="000000"/>
          <w:sz w:val="23"/>
          <w:szCs w:val="23"/>
        </w:rPr>
        <w:t xml:space="preserve">Als Freiheitsberaubung kommen auch rechtsbeugende </w:t>
      </w:r>
      <w:r>
        <w:rPr>
          <w:rFonts w:ascii="Arial" w:eastAsia="Arial" w:hAnsi="Arial" w:cs="Arial"/>
          <w:sz w:val="23"/>
          <w:szCs w:val="23"/>
        </w:rPr>
        <w:t>Quarantäne Bescheide</w:t>
      </w:r>
      <w:r>
        <w:rPr>
          <w:rFonts w:ascii="Arial" w:eastAsia="Arial" w:hAnsi="Arial" w:cs="Arial"/>
          <w:color w:val="000000"/>
          <w:sz w:val="23"/>
          <w:szCs w:val="23"/>
        </w:rPr>
        <w:t xml:space="preserve"> in Be </w:t>
      </w:r>
      <w:proofErr w:type="spellStart"/>
      <w:r>
        <w:rPr>
          <w:rFonts w:ascii="Arial" w:eastAsia="Arial" w:hAnsi="Arial" w:cs="Arial"/>
          <w:color w:val="000000"/>
          <w:sz w:val="23"/>
          <w:szCs w:val="23"/>
        </w:rPr>
        <w:t>tracht</w:t>
      </w:r>
      <w:proofErr w:type="spellEnd"/>
      <w:r>
        <w:rPr>
          <w:rFonts w:ascii="Arial" w:eastAsia="Arial" w:hAnsi="Arial" w:cs="Arial"/>
          <w:color w:val="000000"/>
          <w:sz w:val="23"/>
          <w:szCs w:val="23"/>
        </w:rPr>
        <w:t xml:space="preserve">. Sämtliche </w:t>
      </w:r>
      <w:r>
        <w:rPr>
          <w:rFonts w:ascii="Arial" w:eastAsia="Arial" w:hAnsi="Arial" w:cs="Arial"/>
          <w:sz w:val="23"/>
          <w:szCs w:val="23"/>
        </w:rPr>
        <w:t>Quarantäne Bescheide</w:t>
      </w:r>
      <w:r>
        <w:rPr>
          <w:rFonts w:ascii="Arial" w:eastAsia="Arial" w:hAnsi="Arial" w:cs="Arial"/>
          <w:color w:val="000000"/>
          <w:sz w:val="23"/>
          <w:szCs w:val="23"/>
        </w:rPr>
        <w:t xml:space="preserve"> </w:t>
      </w:r>
      <w:r>
        <w:rPr>
          <w:rFonts w:ascii="Arial" w:eastAsia="Arial" w:hAnsi="Arial" w:cs="Arial"/>
          <w:sz w:val="23"/>
          <w:szCs w:val="23"/>
        </w:rPr>
        <w:t>beruhen</w:t>
      </w:r>
      <w:r>
        <w:rPr>
          <w:rFonts w:ascii="Arial" w:eastAsia="Arial" w:hAnsi="Arial" w:cs="Arial"/>
          <w:color w:val="000000"/>
          <w:sz w:val="23"/>
          <w:szCs w:val="23"/>
        </w:rPr>
        <w:t xml:space="preserve"> auf „positiv getesteten Personen“, die als Ansteckungsverdächtig bezeichnet wurden. Entgegen dem Gesetz wurde dabei nicht einmal ein „Erreger“ festgestellt, sondern nur ein positiver</w:t>
      </w:r>
      <w:r>
        <w:rPr>
          <w:rFonts w:ascii="Arial" w:eastAsia="Arial" w:hAnsi="Arial" w:cs="Arial"/>
          <w:color w:val="000000"/>
          <w:sz w:val="23"/>
          <w:szCs w:val="23"/>
        </w:rPr>
        <w:t xml:space="preserve"> PCR-Test als Beleg für einen Infektionsverdacht hergenommen. Weitergehende Untersuchungen wurden – zumindest bei der gewöhnlichen Bevölkerung – bewusst nicht vorgenommen. Die </w:t>
      </w:r>
      <w:r>
        <w:rPr>
          <w:rFonts w:ascii="Arial" w:eastAsia="Arial" w:hAnsi="Arial" w:cs="Arial"/>
          <w:sz w:val="23"/>
          <w:szCs w:val="23"/>
        </w:rPr>
        <w:t>Quarantäne Anordnung</w:t>
      </w:r>
      <w:r>
        <w:rPr>
          <w:rFonts w:ascii="Arial" w:eastAsia="Arial" w:hAnsi="Arial" w:cs="Arial"/>
          <w:color w:val="000000"/>
          <w:sz w:val="23"/>
          <w:szCs w:val="23"/>
        </w:rPr>
        <w:t xml:space="preserve"> ist somit unter bewusster Missachtung gesetzlicher Vorgaben rechtswidrig verfügt worden. Die Freiheitsberaubung wird über eine Nötigung </w:t>
      </w:r>
      <w:proofErr w:type="spellStart"/>
      <w:proofErr w:type="gramStart"/>
      <w:r>
        <w:rPr>
          <w:rFonts w:ascii="Arial" w:eastAsia="Arial" w:hAnsi="Arial" w:cs="Arial"/>
          <w:color w:val="000000"/>
          <w:sz w:val="23"/>
          <w:szCs w:val="23"/>
        </w:rPr>
        <w:t>ausge</w:t>
      </w:r>
      <w:proofErr w:type="spellEnd"/>
      <w:r>
        <w:rPr>
          <w:rFonts w:ascii="Arial" w:eastAsia="Arial" w:hAnsi="Arial" w:cs="Arial"/>
          <w:color w:val="000000"/>
          <w:sz w:val="23"/>
          <w:szCs w:val="23"/>
        </w:rPr>
        <w:t xml:space="preserve"> führt</w:t>
      </w:r>
      <w:proofErr w:type="gramEnd"/>
      <w:r>
        <w:rPr>
          <w:rFonts w:ascii="Arial" w:eastAsia="Arial" w:hAnsi="Arial" w:cs="Arial"/>
          <w:color w:val="000000"/>
          <w:sz w:val="23"/>
          <w:szCs w:val="23"/>
        </w:rPr>
        <w:t>, weil die Betroffenen unter Androhung hoher Bußgelder eingeschüchtert und so am Verlassen ihrer Wohnung geh</w:t>
      </w:r>
      <w:r>
        <w:rPr>
          <w:rFonts w:ascii="Arial" w:eastAsia="Arial" w:hAnsi="Arial" w:cs="Arial"/>
          <w:color w:val="000000"/>
          <w:sz w:val="23"/>
          <w:szCs w:val="23"/>
        </w:rPr>
        <w:t xml:space="preserve">indert werden. </w:t>
      </w:r>
    </w:p>
    <w:p w:rsidR="001A15F7" w:rsidRDefault="0017028E">
      <w:pPr>
        <w:widowControl w:val="0"/>
        <w:pBdr>
          <w:top w:val="nil"/>
          <w:left w:val="nil"/>
          <w:bottom w:val="nil"/>
          <w:right w:val="nil"/>
          <w:between w:val="nil"/>
        </w:pBdr>
        <w:spacing w:after="0" w:line="240" w:lineRule="auto"/>
        <w:jc w:val="center"/>
        <w:rPr>
          <w:rFonts w:ascii="Arial" w:eastAsia="Arial" w:hAnsi="Arial" w:cs="Arial"/>
          <w:color w:val="000000"/>
          <w:sz w:val="23"/>
          <w:szCs w:val="23"/>
        </w:rPr>
      </w:pPr>
      <w:r>
        <w:rPr>
          <w:rFonts w:ascii="Arial" w:eastAsia="Arial" w:hAnsi="Arial" w:cs="Arial"/>
          <w:color w:val="000000"/>
          <w:sz w:val="23"/>
          <w:szCs w:val="23"/>
        </w:rPr>
        <w:t xml:space="preserve">Es wird um strafrechtliche Würdigung gebeten. </w:t>
      </w:r>
    </w:p>
    <w:p w:rsidR="001A15F7" w:rsidRDefault="0017028E">
      <w:pPr>
        <w:widowControl w:val="0"/>
        <w:pBdr>
          <w:top w:val="nil"/>
          <w:left w:val="nil"/>
          <w:bottom w:val="nil"/>
          <w:right w:val="nil"/>
          <w:between w:val="nil"/>
        </w:pBdr>
        <w:spacing w:after="0" w:line="240" w:lineRule="auto"/>
        <w:jc w:val="center"/>
        <w:rPr>
          <w:rFonts w:ascii="Arial" w:eastAsia="Arial" w:hAnsi="Arial" w:cs="Arial"/>
          <w:b/>
          <w:color w:val="FF0000"/>
          <w:sz w:val="23"/>
          <w:szCs w:val="23"/>
        </w:rPr>
      </w:pPr>
      <w:r>
        <w:rPr>
          <w:rFonts w:ascii="Arial" w:eastAsia="Arial" w:hAnsi="Arial" w:cs="Arial"/>
          <w:b/>
          <w:color w:val="FF0000"/>
          <w:sz w:val="23"/>
          <w:szCs w:val="23"/>
        </w:rPr>
        <w:t xml:space="preserve">Name </w:t>
      </w:r>
      <w:r>
        <w:rPr>
          <w:rFonts w:ascii="Arial" w:eastAsia="Arial" w:hAnsi="Arial" w:cs="Arial"/>
          <w:b/>
          <w:color w:val="FF0000"/>
          <w:sz w:val="23"/>
          <w:szCs w:val="23"/>
        </w:rPr>
        <w:t>Unterschrift</w:t>
      </w:r>
    </w:p>
    <w:p w:rsidR="001A15F7" w:rsidRDefault="001A15F7">
      <w:pPr>
        <w:widowControl w:val="0"/>
        <w:pBdr>
          <w:top w:val="nil"/>
          <w:left w:val="nil"/>
          <w:bottom w:val="nil"/>
          <w:right w:val="nil"/>
          <w:between w:val="nil"/>
        </w:pBdr>
        <w:spacing w:after="0" w:line="240" w:lineRule="auto"/>
        <w:jc w:val="center"/>
        <w:rPr>
          <w:rFonts w:ascii="Arial" w:eastAsia="Arial" w:hAnsi="Arial" w:cs="Arial"/>
          <w:b/>
          <w:color w:val="FF0000"/>
          <w:sz w:val="23"/>
          <w:szCs w:val="23"/>
        </w:rPr>
      </w:pPr>
    </w:p>
    <w:p w:rsidR="001A15F7" w:rsidRDefault="0017028E">
      <w:pPr>
        <w:widowControl w:val="0"/>
        <w:pBdr>
          <w:top w:val="nil"/>
          <w:left w:val="nil"/>
          <w:bottom w:val="nil"/>
          <w:right w:val="nil"/>
          <w:between w:val="nil"/>
        </w:pBdr>
        <w:spacing w:after="0" w:line="240" w:lineRule="auto"/>
        <w:ind w:left="3332" w:right="4330"/>
        <w:rPr>
          <w:rFonts w:ascii="Arial" w:eastAsia="Arial" w:hAnsi="Arial" w:cs="Arial"/>
          <w:b/>
          <w:color w:val="000000"/>
          <w:sz w:val="23"/>
          <w:szCs w:val="23"/>
        </w:rPr>
      </w:pPr>
      <w:r>
        <w:rPr>
          <w:rFonts w:ascii="Arial" w:eastAsia="Arial" w:hAnsi="Arial" w:cs="Arial"/>
          <w:b/>
          <w:color w:val="000000"/>
          <w:sz w:val="23"/>
          <w:szCs w:val="23"/>
        </w:rPr>
        <w:t xml:space="preserve"> </w:t>
      </w:r>
    </w:p>
    <w:sectPr w:rsidR="001A15F7">
      <w:pgSz w:w="11906" w:h="16838"/>
      <w:pgMar w:top="566" w:right="682" w:bottom="661" w:left="116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018CD"/>
    <w:multiLevelType w:val="multilevel"/>
    <w:tmpl w:val="387C7EDC"/>
    <w:lvl w:ilvl="0">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F7"/>
    <w:rsid w:val="0017028E"/>
    <w:rsid w:val="001A15F7"/>
    <w:rsid w:val="00E252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44BD"/>
  <w15:docId w15:val="{46A0668B-BB63-46C9-8695-31E18CAA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berschrift2">
    <w:name w:val="heading 2"/>
    <w:basedOn w:val="Standard"/>
    <w:next w:val="Standard"/>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berschrift3">
    <w:name w:val="heading 3"/>
    <w:basedOn w:val="Standard"/>
    <w:next w:val="Standard"/>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berschrift4">
    <w:name w:val="heading 4"/>
    <w:basedOn w:val="Standard"/>
    <w:next w:val="Standard"/>
    <w:pPr>
      <w:keepNext/>
      <w:pBdr>
        <w:top w:val="nil"/>
        <w:left w:val="nil"/>
        <w:bottom w:val="nil"/>
        <w:right w:val="nil"/>
        <w:between w:val="nil"/>
      </w:pBdr>
      <w:spacing w:before="240" w:after="60"/>
      <w:outlineLvl w:val="3"/>
    </w:pPr>
    <w:rPr>
      <w:b/>
      <w:sz w:val="28"/>
      <w:szCs w:val="28"/>
    </w:rPr>
  </w:style>
  <w:style w:type="paragraph" w:styleId="berschrift5">
    <w:name w:val="heading 5"/>
    <w:basedOn w:val="Standard"/>
    <w:next w:val="Standard"/>
    <w:pPr>
      <w:pBdr>
        <w:top w:val="nil"/>
        <w:left w:val="nil"/>
        <w:bottom w:val="nil"/>
        <w:right w:val="nil"/>
        <w:between w:val="nil"/>
      </w:pBdr>
      <w:spacing w:before="240" w:after="60"/>
      <w:outlineLvl w:val="4"/>
    </w:pPr>
    <w:rPr>
      <w:b/>
      <w:i/>
      <w:sz w:val="26"/>
      <w:szCs w:val="26"/>
    </w:rPr>
  </w:style>
  <w:style w:type="paragraph" w:styleId="berschrift6">
    <w:name w:val="heading 6"/>
    <w:basedOn w:val="Standard"/>
    <w:next w:val="Standard"/>
    <w:pPr>
      <w:pBdr>
        <w:top w:val="nil"/>
        <w:left w:val="nil"/>
        <w:bottom w:val="nil"/>
        <w:right w:val="nil"/>
        <w:between w:val="nil"/>
      </w:pBdr>
      <w:spacing w:before="240" w:after="6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pBdr>
        <w:top w:val="nil"/>
        <w:left w:val="nil"/>
        <w:bottom w:val="nil"/>
        <w:right w:val="nil"/>
        <w:between w:val="nil"/>
      </w:pBdr>
      <w:spacing w:before="240" w:after="60"/>
      <w:jc w:val="center"/>
    </w:pPr>
    <w:rPr>
      <w:rFonts w:ascii="Arial" w:eastAsia="Arial" w:hAnsi="Arial" w:cs="Arial"/>
      <w:b/>
      <w:sz w:val="32"/>
      <w:szCs w:val="32"/>
    </w:rPr>
  </w:style>
  <w:style w:type="paragraph" w:styleId="Untertitel">
    <w:name w:val="Subtitle"/>
    <w:basedOn w:val="Standard"/>
    <w:next w:val="Standard"/>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5057</Words>
  <Characters>31865</Characters>
  <Application>Microsoft Office Word</Application>
  <DocSecurity>0</DocSecurity>
  <Lines>265</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dc:creator>
  <cp:lastModifiedBy>123service@kochen-macht-spass.com</cp:lastModifiedBy>
  <cp:revision>3</cp:revision>
  <dcterms:created xsi:type="dcterms:W3CDTF">2021-03-17T13:43:00Z</dcterms:created>
  <dcterms:modified xsi:type="dcterms:W3CDTF">2021-03-17T13:44:00Z</dcterms:modified>
</cp:coreProperties>
</file>